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D70BE" w14:textId="77777777" w:rsidR="00F27F82" w:rsidRPr="00DC387A" w:rsidRDefault="00F27F82" w:rsidP="00F27F82">
      <w:pPr>
        <w:jc w:val="center"/>
        <w:rPr>
          <w:rFonts w:ascii="Arial" w:hAnsi="Arial" w:cs="Arial"/>
          <w:b/>
          <w:bCs/>
          <w:color w:val="3E382F" w:themeColor="background2" w:themeShade="40"/>
          <w:sz w:val="32"/>
          <w:szCs w:val="32"/>
          <w:shd w:val="clear" w:color="auto" w:fill="FFFFFF"/>
          <w:rtl/>
        </w:rPr>
      </w:pPr>
      <w:bookmarkStart w:id="0" w:name="_Hlk186539201"/>
      <w:bookmarkEnd w:id="0"/>
      <w:r w:rsidRPr="00DC387A">
        <w:rPr>
          <w:rFonts w:ascii="Arial" w:hAnsi="Arial" w:cs="Arial"/>
          <w:b/>
          <w:bCs/>
          <w:color w:val="3E382F" w:themeColor="background2" w:themeShade="40"/>
          <w:sz w:val="32"/>
          <w:szCs w:val="32"/>
          <w:shd w:val="clear" w:color="auto" w:fill="FFFFFF"/>
          <w:rtl/>
        </w:rPr>
        <w:t>"נמר אבל אחר</w:t>
      </w:r>
      <w:r w:rsidRPr="00DC387A">
        <w:rPr>
          <w:rFonts w:ascii="Arial" w:hAnsi="Arial" w:cs="Arial" w:hint="cs"/>
          <w:b/>
          <w:bCs/>
          <w:color w:val="3E382F" w:themeColor="background2" w:themeShade="40"/>
          <w:sz w:val="32"/>
          <w:szCs w:val="32"/>
          <w:shd w:val="clear" w:color="auto" w:fill="FFFFFF"/>
          <w:rtl/>
        </w:rPr>
        <w:t>- מה עושים כשכועסים ?</w:t>
      </w:r>
      <w:r w:rsidRPr="00DC387A">
        <w:rPr>
          <w:rFonts w:ascii="Arial" w:hAnsi="Arial" w:cs="Arial"/>
          <w:b/>
          <w:bCs/>
          <w:color w:val="3E382F" w:themeColor="background2" w:themeShade="40"/>
          <w:sz w:val="32"/>
          <w:szCs w:val="32"/>
          <w:shd w:val="clear" w:color="auto" w:fill="FFFFFF"/>
          <w:rtl/>
        </w:rPr>
        <w:t>" מאת חני גרשון</w:t>
      </w:r>
    </w:p>
    <w:p w14:paraId="1E7B0C4E" w14:textId="77777777" w:rsidR="00F27F82" w:rsidRPr="00EB2365" w:rsidRDefault="00F27F82" w:rsidP="00F27F82">
      <w:pPr>
        <w:jc w:val="center"/>
        <w:rPr>
          <w:rFonts w:ascii="BN Anna" w:hAnsi="BN Anna" w:cs="Guttman Yad-Brush"/>
          <w:color w:val="5B0F21" w:themeColor="accent1" w:themeShade="80"/>
          <w:sz w:val="24"/>
          <w:szCs w:val="24"/>
          <w:shd w:val="clear" w:color="auto" w:fill="FFFFFF"/>
          <w:rtl/>
        </w:rPr>
      </w:pPr>
      <w:r w:rsidRPr="00EB2365">
        <w:rPr>
          <w:rFonts w:ascii="BN Anna" w:hAnsi="BN Anna" w:cs="Guttman Yad-Brush"/>
          <w:color w:val="5B0F21" w:themeColor="accent1" w:themeShade="80"/>
          <w:sz w:val="24"/>
          <w:szCs w:val="24"/>
          <w:shd w:val="clear" w:color="auto" w:fill="FFFFFF"/>
          <w:rtl/>
        </w:rPr>
        <w:t>נקודות למחשבה ולשיח</w:t>
      </w:r>
      <w:r w:rsidRPr="00EB2365">
        <w:rPr>
          <w:rFonts w:ascii="BN Anna" w:hAnsi="BN Anna" w:cs="Guttman Yad-Brush" w:hint="cs"/>
          <w:color w:val="5B0F21" w:themeColor="accent1" w:themeShade="80"/>
          <w:sz w:val="24"/>
          <w:szCs w:val="24"/>
          <w:shd w:val="clear" w:color="auto" w:fill="FFFFFF"/>
          <w:rtl/>
        </w:rPr>
        <w:t xml:space="preserve"> על פי הספר "נמר אבל אחר"</w:t>
      </w:r>
    </w:p>
    <w:p w14:paraId="7193D9A9" w14:textId="77777777" w:rsidR="00F27F82" w:rsidRPr="00EB2365" w:rsidRDefault="00F27F82" w:rsidP="00F27F82">
      <w:pPr>
        <w:jc w:val="center"/>
        <w:rPr>
          <w:rFonts w:ascii="BN Anna" w:hAnsi="BN Anna" w:cs="Guttman Yad-Brush"/>
          <w:color w:val="5B0F21" w:themeColor="accent1" w:themeShade="80"/>
          <w:sz w:val="24"/>
          <w:szCs w:val="24"/>
          <w:shd w:val="clear" w:color="auto" w:fill="FFFFFF"/>
        </w:rPr>
      </w:pPr>
      <w:r w:rsidRPr="00EB2365">
        <w:rPr>
          <w:rFonts w:ascii="BN Anna" w:hAnsi="BN Anna" w:cs="Guttman Yad-Brush" w:hint="cs"/>
          <w:color w:val="5B0F21" w:themeColor="accent1" w:themeShade="80"/>
          <w:sz w:val="24"/>
          <w:szCs w:val="24"/>
          <w:shd w:val="clear" w:color="auto" w:fill="FFFFFF"/>
          <w:rtl/>
        </w:rPr>
        <w:t xml:space="preserve"> והתוכנית החינוכית </w:t>
      </w:r>
      <w:r w:rsidRPr="00EB2365">
        <w:rPr>
          <w:rFonts w:ascii="BN Anna" w:hAnsi="BN Anna" w:cs="Guttman Yad-Brush"/>
          <w:color w:val="5B0F21" w:themeColor="accent1" w:themeShade="80"/>
          <w:sz w:val="24"/>
          <w:szCs w:val="24"/>
          <w:shd w:val="clear" w:color="auto" w:fill="FFFFFF"/>
          <w:rtl/>
        </w:rPr>
        <w:t>–</w:t>
      </w:r>
      <w:r w:rsidRPr="00EB2365">
        <w:rPr>
          <w:rFonts w:ascii="BN Anna" w:hAnsi="BN Anna" w:cs="Guttman Yad-Brush" w:hint="cs"/>
          <w:color w:val="5B0F21" w:themeColor="accent1" w:themeShade="80"/>
          <w:sz w:val="24"/>
          <w:szCs w:val="24"/>
          <w:shd w:val="clear" w:color="auto" w:fill="FFFFFF"/>
          <w:rtl/>
        </w:rPr>
        <w:t xml:space="preserve"> רגשית </w:t>
      </w:r>
    </w:p>
    <w:p w14:paraId="4C262F81" w14:textId="77777777" w:rsidR="003E0D73" w:rsidRDefault="003E0D73" w:rsidP="00F27F82">
      <w:pPr>
        <w:spacing w:after="0" w:line="240" w:lineRule="auto"/>
        <w:jc w:val="center"/>
        <w:rPr>
          <w:rFonts w:asciiTheme="minorBidi" w:hAnsiTheme="minorBidi"/>
          <w:color w:val="C00000"/>
          <w:sz w:val="28"/>
          <w:szCs w:val="28"/>
          <w:rtl/>
        </w:rPr>
      </w:pPr>
    </w:p>
    <w:p w14:paraId="1CA30D61" w14:textId="770C5777" w:rsidR="003A5E36" w:rsidRDefault="003566E7" w:rsidP="003A5E36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3566E7">
        <w:rPr>
          <w:rFonts w:asciiTheme="minorBidi" w:hAnsiTheme="minorBidi"/>
          <w:sz w:val="24"/>
          <w:szCs w:val="24"/>
          <w:rtl/>
        </w:rPr>
        <w:t xml:space="preserve">הספר "נמר אבל אחר" מעודד שיח עם הקוראים בנוגע </w:t>
      </w:r>
      <w:r w:rsidRPr="0043267D">
        <w:rPr>
          <w:rFonts w:asciiTheme="minorBidi" w:hAnsiTheme="minorBidi"/>
          <w:b/>
          <w:bCs/>
          <w:color w:val="5B0F21" w:themeColor="accent1" w:themeShade="80"/>
          <w:sz w:val="24"/>
          <w:szCs w:val="24"/>
          <w:rtl/>
        </w:rPr>
        <w:t xml:space="preserve">לעולם </w:t>
      </w:r>
      <w:r w:rsidR="006543DE" w:rsidRPr="0043267D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הפנימי, עולם הרגשות</w:t>
      </w:r>
      <w:r w:rsidR="006543DE" w:rsidRPr="0043267D">
        <w:rPr>
          <w:rFonts w:asciiTheme="minorBidi" w:hAnsiTheme="minorBidi" w:hint="cs"/>
          <w:color w:val="5B0F21" w:themeColor="accent1" w:themeShade="80"/>
          <w:sz w:val="24"/>
          <w:szCs w:val="24"/>
          <w:rtl/>
        </w:rPr>
        <w:t xml:space="preserve"> </w:t>
      </w:r>
      <w:r w:rsidR="006543DE">
        <w:rPr>
          <w:rFonts w:asciiTheme="minorBidi" w:hAnsiTheme="minorBidi" w:hint="cs"/>
          <w:sz w:val="24"/>
          <w:szCs w:val="24"/>
          <w:rtl/>
        </w:rPr>
        <w:t>המורכב כל כך שקיים אצל כולנו, ילדים כמבוגרים</w:t>
      </w:r>
      <w:r w:rsidR="0043267D">
        <w:rPr>
          <w:rFonts w:asciiTheme="minorBidi" w:hAnsiTheme="minorBidi" w:hint="cs"/>
          <w:sz w:val="24"/>
          <w:szCs w:val="24"/>
          <w:rtl/>
        </w:rPr>
        <w:t xml:space="preserve">. באופן טבעי השיח קולח גם </w:t>
      </w:r>
      <w:r w:rsidR="006543DE">
        <w:rPr>
          <w:rFonts w:asciiTheme="minorBidi" w:hAnsiTheme="minorBidi" w:hint="cs"/>
          <w:sz w:val="24"/>
          <w:szCs w:val="24"/>
          <w:rtl/>
        </w:rPr>
        <w:t xml:space="preserve">בנוגע </w:t>
      </w:r>
      <w:r w:rsidR="006543DE" w:rsidRPr="0043267D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לתגובות ולפעולות</w:t>
      </w:r>
      <w:r w:rsidR="006543DE" w:rsidRPr="0043267D">
        <w:rPr>
          <w:rFonts w:asciiTheme="minorBidi" w:hAnsiTheme="minorBidi" w:hint="cs"/>
          <w:color w:val="5B0F21" w:themeColor="accent1" w:themeShade="80"/>
          <w:sz w:val="24"/>
          <w:szCs w:val="24"/>
          <w:rtl/>
        </w:rPr>
        <w:t xml:space="preserve"> </w:t>
      </w:r>
      <w:r w:rsidR="006543DE">
        <w:rPr>
          <w:rFonts w:asciiTheme="minorBidi" w:hAnsiTheme="minorBidi" w:hint="cs"/>
          <w:sz w:val="24"/>
          <w:szCs w:val="24"/>
          <w:rtl/>
        </w:rPr>
        <w:t>שלנו ברגעי כעס ומשבר</w:t>
      </w:r>
      <w:r w:rsidR="0043267D">
        <w:rPr>
          <w:rFonts w:asciiTheme="minorBidi" w:hAnsiTheme="minorBidi" w:hint="cs"/>
          <w:sz w:val="24"/>
          <w:szCs w:val="24"/>
          <w:rtl/>
        </w:rPr>
        <w:t xml:space="preserve">, </w:t>
      </w:r>
      <w:r w:rsidR="006543DE">
        <w:rPr>
          <w:rFonts w:asciiTheme="minorBidi" w:hAnsiTheme="minorBidi" w:hint="cs"/>
          <w:sz w:val="24"/>
          <w:szCs w:val="24"/>
          <w:rtl/>
        </w:rPr>
        <w:t>כאשר הנמר שלנו מגיע לביקור</w:t>
      </w:r>
      <w:r w:rsidR="0043267D">
        <w:rPr>
          <w:rFonts w:asciiTheme="minorBidi" w:hAnsiTheme="minorBidi" w:hint="cs"/>
          <w:sz w:val="24"/>
          <w:szCs w:val="24"/>
          <w:rtl/>
        </w:rPr>
        <w:t>,</w:t>
      </w:r>
      <w:r w:rsidRPr="003566E7">
        <w:rPr>
          <w:rFonts w:asciiTheme="minorBidi" w:hAnsiTheme="minorBidi"/>
          <w:sz w:val="24"/>
          <w:szCs w:val="24"/>
          <w:rtl/>
        </w:rPr>
        <w:t xml:space="preserve"> </w:t>
      </w:r>
      <w:r w:rsidR="006543DE">
        <w:rPr>
          <w:rFonts w:asciiTheme="minorBidi" w:hAnsiTheme="minorBidi" w:hint="cs"/>
          <w:sz w:val="24"/>
          <w:szCs w:val="24"/>
          <w:rtl/>
        </w:rPr>
        <w:t>ו</w:t>
      </w:r>
      <w:r w:rsidR="0043267D">
        <w:rPr>
          <w:rFonts w:asciiTheme="minorBidi" w:hAnsiTheme="minorBidi" w:hint="cs"/>
          <w:sz w:val="24"/>
          <w:szCs w:val="24"/>
          <w:rtl/>
        </w:rPr>
        <w:t xml:space="preserve">כן </w:t>
      </w:r>
      <w:r w:rsidR="0043267D" w:rsidRPr="0043267D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ב</w:t>
      </w:r>
      <w:r w:rsidR="006543DE" w:rsidRPr="0043267D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 xml:space="preserve">מערכות </w:t>
      </w:r>
      <w:r w:rsidR="003A5E36" w:rsidRPr="0043267D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יחסינו</w:t>
      </w:r>
      <w:r w:rsidR="006543DE" w:rsidRPr="0043267D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 xml:space="preserve"> עם הסביבה</w:t>
      </w:r>
      <w:r w:rsidR="0043267D">
        <w:rPr>
          <w:rFonts w:asciiTheme="minorBidi" w:hAnsiTheme="minorBidi" w:hint="cs"/>
          <w:sz w:val="24"/>
          <w:szCs w:val="24"/>
          <w:rtl/>
        </w:rPr>
        <w:t>, ב"</w:t>
      </w:r>
      <w:r w:rsidR="0043267D" w:rsidRPr="0043267D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מחירים</w:t>
      </w:r>
      <w:r w:rsidR="0043267D">
        <w:rPr>
          <w:rFonts w:asciiTheme="minorBidi" w:hAnsiTheme="minorBidi" w:hint="cs"/>
          <w:sz w:val="24"/>
          <w:szCs w:val="24"/>
          <w:rtl/>
        </w:rPr>
        <w:t xml:space="preserve"> "שאנחנו משלמים </w:t>
      </w:r>
      <w:proofErr w:type="spellStart"/>
      <w:r w:rsidR="0043267D">
        <w:rPr>
          <w:rFonts w:asciiTheme="minorBidi" w:hAnsiTheme="minorBidi" w:hint="cs"/>
          <w:sz w:val="24"/>
          <w:szCs w:val="24"/>
          <w:rtl/>
        </w:rPr>
        <w:t>וכו</w:t>
      </w:r>
      <w:proofErr w:type="spellEnd"/>
      <w:r w:rsidR="0043267D">
        <w:rPr>
          <w:rFonts w:asciiTheme="minorBidi" w:hAnsiTheme="minorBidi" w:hint="cs"/>
          <w:sz w:val="24"/>
          <w:szCs w:val="24"/>
          <w:rtl/>
        </w:rPr>
        <w:t>'..</w:t>
      </w:r>
    </w:p>
    <w:p w14:paraId="2F846233" w14:textId="77777777" w:rsidR="0043267D" w:rsidRDefault="0043267D" w:rsidP="003A5E36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</w:p>
    <w:p w14:paraId="5EF92863" w14:textId="04B7FCA6" w:rsidR="003566E7" w:rsidRDefault="003A5E36" w:rsidP="003A5E36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בהתאם לכך הספר </w:t>
      </w:r>
      <w:r w:rsidR="003566E7" w:rsidRPr="003566E7">
        <w:rPr>
          <w:rFonts w:asciiTheme="minorBidi" w:hAnsiTheme="minorBidi"/>
          <w:sz w:val="24"/>
          <w:szCs w:val="24"/>
          <w:rtl/>
        </w:rPr>
        <w:t>מתאים לטווח גילאים נרחב.</w:t>
      </w:r>
    </w:p>
    <w:p w14:paraId="21640FAC" w14:textId="77777777" w:rsidR="0043267D" w:rsidRPr="003566E7" w:rsidRDefault="0043267D" w:rsidP="003A5E36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</w:p>
    <w:p w14:paraId="1845022F" w14:textId="715A3B40" w:rsidR="00C92A0F" w:rsidRDefault="003566E7" w:rsidP="003566E7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3566E7">
        <w:rPr>
          <w:rFonts w:asciiTheme="minorBidi" w:hAnsiTheme="minorBidi"/>
          <w:sz w:val="24"/>
          <w:szCs w:val="24"/>
          <w:rtl/>
        </w:rPr>
        <w:t xml:space="preserve">הספר נוגע </w:t>
      </w:r>
      <w:r w:rsidRPr="0043267D">
        <w:rPr>
          <w:rFonts w:asciiTheme="minorBidi" w:hAnsiTheme="minorBidi"/>
          <w:b/>
          <w:bCs/>
          <w:color w:val="5B0F21" w:themeColor="accent1" w:themeShade="80"/>
          <w:sz w:val="24"/>
          <w:szCs w:val="24"/>
          <w:rtl/>
        </w:rPr>
        <w:t>ברעיונות חינוכיים</w:t>
      </w:r>
      <w:r w:rsidR="00C92A0F" w:rsidRPr="0043267D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 xml:space="preserve"> רגשיים</w:t>
      </w:r>
      <w:r w:rsidRPr="0043267D">
        <w:rPr>
          <w:rFonts w:asciiTheme="minorBidi" w:hAnsiTheme="minorBidi"/>
          <w:b/>
          <w:bCs/>
          <w:color w:val="5B0F21" w:themeColor="accent1" w:themeShade="80"/>
          <w:sz w:val="24"/>
          <w:szCs w:val="24"/>
          <w:rtl/>
        </w:rPr>
        <w:t xml:space="preserve"> ופילוסופיים</w:t>
      </w:r>
      <w:r w:rsidRPr="0043267D">
        <w:rPr>
          <w:rFonts w:asciiTheme="minorBidi" w:hAnsiTheme="minorBidi"/>
          <w:color w:val="5B0F21" w:themeColor="accent1" w:themeShade="80"/>
          <w:sz w:val="24"/>
          <w:szCs w:val="24"/>
          <w:rtl/>
        </w:rPr>
        <w:t xml:space="preserve"> </w:t>
      </w:r>
      <w:r w:rsidRPr="003566E7">
        <w:rPr>
          <w:rFonts w:asciiTheme="minorBidi" w:hAnsiTheme="minorBidi"/>
          <w:sz w:val="24"/>
          <w:szCs w:val="24"/>
          <w:rtl/>
        </w:rPr>
        <w:t>רבים</w:t>
      </w:r>
      <w:r w:rsidR="00C92A0F">
        <w:rPr>
          <w:rFonts w:asciiTheme="minorBidi" w:hAnsiTheme="minorBidi" w:hint="cs"/>
          <w:sz w:val="24"/>
          <w:szCs w:val="24"/>
          <w:rtl/>
        </w:rPr>
        <w:t xml:space="preserve"> כגון </w:t>
      </w:r>
      <w:r w:rsidRPr="003566E7">
        <w:rPr>
          <w:rFonts w:asciiTheme="minorBidi" w:hAnsiTheme="minorBidi"/>
          <w:sz w:val="24"/>
          <w:szCs w:val="24"/>
          <w:rtl/>
        </w:rPr>
        <w:t xml:space="preserve">: </w:t>
      </w:r>
    </w:p>
    <w:p w14:paraId="2974237C" w14:textId="77777777" w:rsidR="00C92A0F" w:rsidRDefault="003566E7" w:rsidP="00C92A0F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C92A0F">
        <w:rPr>
          <w:rFonts w:asciiTheme="minorBidi" w:hAnsiTheme="minorBidi"/>
          <w:sz w:val="24"/>
          <w:szCs w:val="24"/>
          <w:rtl/>
        </w:rPr>
        <w:t>מודל אפרת</w:t>
      </w:r>
    </w:p>
    <w:p w14:paraId="34B12E2D" w14:textId="1720D39A" w:rsidR="00C92A0F" w:rsidRDefault="003566E7" w:rsidP="00C92A0F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C92A0F">
        <w:rPr>
          <w:rFonts w:asciiTheme="minorBidi" w:hAnsiTheme="minorBidi"/>
          <w:sz w:val="24"/>
          <w:szCs w:val="24"/>
          <w:rtl/>
        </w:rPr>
        <w:t>דרכים מיטביות לפתרון קונפליקטים</w:t>
      </w:r>
      <w:r w:rsidR="0043267D">
        <w:rPr>
          <w:rFonts w:asciiTheme="minorBidi" w:hAnsiTheme="minorBidi" w:hint="cs"/>
          <w:sz w:val="24"/>
          <w:szCs w:val="24"/>
          <w:rtl/>
        </w:rPr>
        <w:t>, כישורים חברתיים,</w:t>
      </w:r>
      <w:r w:rsidR="0043267D" w:rsidRPr="0043267D">
        <w:rPr>
          <w:rFonts w:asciiTheme="minorBidi" w:hAnsiTheme="minorBidi"/>
          <w:sz w:val="24"/>
          <w:szCs w:val="24"/>
          <w:rtl/>
        </w:rPr>
        <w:t xml:space="preserve"> </w:t>
      </w:r>
      <w:r w:rsidR="0043267D" w:rsidRPr="00C92A0F">
        <w:rPr>
          <w:rFonts w:asciiTheme="minorBidi" w:hAnsiTheme="minorBidi"/>
          <w:sz w:val="24"/>
          <w:szCs w:val="24"/>
          <w:rtl/>
        </w:rPr>
        <w:t>תקשורת מקרבת</w:t>
      </w:r>
    </w:p>
    <w:p w14:paraId="5B3D4FED" w14:textId="77777777" w:rsidR="0043267D" w:rsidRDefault="0043267D" w:rsidP="0043267D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C92A0F">
        <w:rPr>
          <w:rFonts w:asciiTheme="minorBidi" w:hAnsiTheme="minorBidi" w:hint="cs"/>
          <w:sz w:val="24"/>
          <w:szCs w:val="24"/>
          <w:rtl/>
        </w:rPr>
        <w:t>שיפור האקלים בכיתה ובבית</w:t>
      </w:r>
    </w:p>
    <w:p w14:paraId="724BA979" w14:textId="79325C70" w:rsidR="00C92A0F" w:rsidRDefault="00C92A0F" w:rsidP="00C92A0F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סבלנות וראיית האחר</w:t>
      </w:r>
    </w:p>
    <w:p w14:paraId="091C842F" w14:textId="77777777" w:rsidR="00C92A0F" w:rsidRDefault="00C92A0F" w:rsidP="00C92A0F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C92A0F">
        <w:rPr>
          <w:rFonts w:asciiTheme="minorBidi" w:hAnsiTheme="minorBidi" w:hint="cs"/>
          <w:sz w:val="24"/>
          <w:szCs w:val="24"/>
          <w:rtl/>
        </w:rPr>
        <w:t>עיבוד רגשות וניהול כעסים</w:t>
      </w:r>
    </w:p>
    <w:p w14:paraId="1920E5F7" w14:textId="77777777" w:rsidR="0043267D" w:rsidRDefault="003566E7" w:rsidP="00C92A0F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proofErr w:type="spellStart"/>
      <w:r w:rsidRPr="00C92A0F">
        <w:rPr>
          <w:rFonts w:asciiTheme="minorBidi" w:hAnsiTheme="minorBidi"/>
          <w:sz w:val="24"/>
          <w:szCs w:val="24"/>
          <w:rtl/>
        </w:rPr>
        <w:t>מיינדפולנס</w:t>
      </w:r>
      <w:proofErr w:type="spellEnd"/>
      <w:r w:rsidRPr="00C92A0F">
        <w:rPr>
          <w:rFonts w:asciiTheme="minorBidi" w:hAnsiTheme="minorBidi"/>
          <w:sz w:val="24"/>
          <w:szCs w:val="24"/>
          <w:rtl/>
        </w:rPr>
        <w:t xml:space="preserve">, </w:t>
      </w:r>
      <w:r w:rsidR="00C92A0F" w:rsidRPr="00C92A0F">
        <w:rPr>
          <w:rFonts w:asciiTheme="minorBidi" w:hAnsiTheme="minorBidi" w:hint="cs"/>
          <w:sz w:val="24"/>
          <w:szCs w:val="24"/>
          <w:rtl/>
        </w:rPr>
        <w:t>קשב, הכלה, חמלה</w:t>
      </w:r>
    </w:p>
    <w:p w14:paraId="09142BA8" w14:textId="44D05D65" w:rsidR="00C92A0F" w:rsidRDefault="00C92A0F" w:rsidP="00C92A0F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C92A0F">
        <w:rPr>
          <w:rFonts w:asciiTheme="minorBidi" w:hAnsiTheme="minorBidi" w:hint="cs"/>
          <w:sz w:val="24"/>
          <w:szCs w:val="24"/>
          <w:rtl/>
        </w:rPr>
        <w:t>שפת גוף, התבוננות ללא מילים</w:t>
      </w:r>
      <w:r w:rsidR="0043267D">
        <w:rPr>
          <w:rFonts w:asciiTheme="minorBidi" w:hAnsiTheme="minorBidi" w:hint="cs"/>
          <w:sz w:val="24"/>
          <w:szCs w:val="24"/>
          <w:rtl/>
        </w:rPr>
        <w:t xml:space="preserve"> בי ובאחר</w:t>
      </w:r>
    </w:p>
    <w:p w14:paraId="221612E5" w14:textId="77777777" w:rsidR="00C92A0F" w:rsidRDefault="00C92A0F" w:rsidP="00C92A0F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C92A0F">
        <w:rPr>
          <w:rFonts w:asciiTheme="minorBidi" w:hAnsiTheme="minorBidi" w:hint="cs"/>
          <w:sz w:val="24"/>
          <w:szCs w:val="24"/>
          <w:rtl/>
        </w:rPr>
        <w:t xml:space="preserve"> </w:t>
      </w:r>
      <w:r w:rsidR="003566E7" w:rsidRPr="00C92A0F">
        <w:rPr>
          <w:rFonts w:asciiTheme="minorBidi" w:hAnsiTheme="minorBidi"/>
          <w:sz w:val="24"/>
          <w:szCs w:val="24"/>
          <w:rtl/>
        </w:rPr>
        <w:t>מדיטציה ונשימה נכונה</w:t>
      </w:r>
    </w:p>
    <w:p w14:paraId="5E5C4ABC" w14:textId="77777777" w:rsidR="00C92A0F" w:rsidRDefault="00C92A0F" w:rsidP="00C92A0F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C92A0F">
        <w:rPr>
          <w:rFonts w:asciiTheme="minorBidi" w:hAnsiTheme="minorBidi" w:hint="cs"/>
          <w:sz w:val="24"/>
          <w:szCs w:val="24"/>
          <w:rtl/>
        </w:rPr>
        <w:t>"</w:t>
      </w:r>
      <w:r w:rsidR="003566E7" w:rsidRPr="00C92A0F">
        <w:rPr>
          <w:rFonts w:asciiTheme="minorBidi" w:hAnsiTheme="minorBidi"/>
          <w:sz w:val="24"/>
          <w:szCs w:val="24"/>
          <w:rtl/>
        </w:rPr>
        <w:t>דומה מושך דומה</w:t>
      </w:r>
      <w:r w:rsidRPr="00C92A0F">
        <w:rPr>
          <w:rFonts w:asciiTheme="minorBidi" w:hAnsiTheme="minorBidi" w:hint="cs"/>
          <w:sz w:val="24"/>
          <w:szCs w:val="24"/>
          <w:rtl/>
        </w:rPr>
        <w:t>"</w:t>
      </w:r>
    </w:p>
    <w:p w14:paraId="390E9022" w14:textId="4037D849" w:rsidR="00C92A0F" w:rsidRPr="0043267D" w:rsidRDefault="003566E7" w:rsidP="0043267D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C92A0F">
        <w:rPr>
          <w:rFonts w:asciiTheme="minorBidi" w:hAnsiTheme="minorBidi"/>
          <w:sz w:val="24"/>
          <w:szCs w:val="24"/>
          <w:rtl/>
        </w:rPr>
        <w:t>הסתכלות על חצי הכוס המלאה</w:t>
      </w:r>
      <w:r w:rsidRPr="0043267D">
        <w:rPr>
          <w:rFonts w:asciiTheme="minorBidi" w:hAnsiTheme="minorBidi"/>
          <w:sz w:val="24"/>
          <w:szCs w:val="24"/>
          <w:rtl/>
        </w:rPr>
        <w:t xml:space="preserve"> </w:t>
      </w:r>
    </w:p>
    <w:p w14:paraId="6009A402" w14:textId="77777777" w:rsidR="00C92A0F" w:rsidRDefault="003566E7" w:rsidP="00C92A0F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C92A0F">
        <w:rPr>
          <w:rFonts w:asciiTheme="minorBidi" w:hAnsiTheme="minorBidi"/>
          <w:sz w:val="24"/>
          <w:szCs w:val="24"/>
          <w:rtl/>
        </w:rPr>
        <w:t>נוכחות מבוגר משמעותי מיטיב</w:t>
      </w:r>
    </w:p>
    <w:p w14:paraId="5710C5D1" w14:textId="77777777" w:rsidR="00C92A0F" w:rsidRDefault="003566E7" w:rsidP="00C92A0F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C92A0F">
        <w:rPr>
          <w:rFonts w:asciiTheme="minorBidi" w:hAnsiTheme="minorBidi"/>
          <w:sz w:val="24"/>
          <w:szCs w:val="24"/>
          <w:rtl/>
        </w:rPr>
        <w:t>תקשורת מעכבת</w:t>
      </w:r>
    </w:p>
    <w:p w14:paraId="178F4DFC" w14:textId="15A9C18C" w:rsidR="003566E7" w:rsidRDefault="00C92A0F" w:rsidP="00C92A0F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C92A0F">
        <w:rPr>
          <w:rFonts w:asciiTheme="minorBidi" w:hAnsiTheme="minorBidi"/>
          <w:sz w:val="24"/>
          <w:szCs w:val="24"/>
          <w:rtl/>
        </w:rPr>
        <w:t>ניכור, בדידות</w:t>
      </w:r>
      <w:r>
        <w:rPr>
          <w:rFonts w:asciiTheme="minorBidi" w:hAnsiTheme="minorBidi" w:hint="cs"/>
          <w:sz w:val="24"/>
          <w:szCs w:val="24"/>
          <w:rtl/>
        </w:rPr>
        <w:t>, הדרה</w:t>
      </w:r>
    </w:p>
    <w:p w14:paraId="2C72E290" w14:textId="77777777" w:rsidR="00EB2365" w:rsidRPr="00C92A0F" w:rsidRDefault="00EB2365" w:rsidP="00EB2365">
      <w:pPr>
        <w:pStyle w:val="af5"/>
        <w:spacing w:after="0" w:line="240" w:lineRule="auto"/>
        <w:rPr>
          <w:rFonts w:asciiTheme="minorBidi" w:hAnsiTheme="minorBidi"/>
          <w:sz w:val="24"/>
          <w:szCs w:val="24"/>
          <w:rtl/>
        </w:rPr>
      </w:pPr>
    </w:p>
    <w:p w14:paraId="6FAF853A" w14:textId="77777777" w:rsidR="003566E7" w:rsidRPr="003566E7" w:rsidRDefault="003566E7" w:rsidP="003566E7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</w:p>
    <w:p w14:paraId="4146C42F" w14:textId="77777777" w:rsidR="00EB2365" w:rsidRDefault="00EB2365" w:rsidP="003566E7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 xml:space="preserve">מהם </w:t>
      </w:r>
      <w:r w:rsidR="003566E7" w:rsidRPr="0043267D">
        <w:rPr>
          <w:rFonts w:asciiTheme="minorBidi" w:hAnsiTheme="minorBidi"/>
          <w:b/>
          <w:bCs/>
          <w:color w:val="5B0F21" w:themeColor="accent1" w:themeShade="80"/>
          <w:sz w:val="24"/>
          <w:szCs w:val="24"/>
          <w:rtl/>
        </w:rPr>
        <w:t>הכוחות/ הסגולות שגרמו לגיבור להצליח בסופו של דבר להיות "נמר אבל אחר"</w:t>
      </w:r>
      <w:r w:rsidR="0043267D">
        <w:rPr>
          <w:rFonts w:asciiTheme="minorBidi" w:hAnsiTheme="minorBidi" w:hint="cs"/>
          <w:sz w:val="24"/>
          <w:szCs w:val="24"/>
          <w:rtl/>
        </w:rPr>
        <w:t xml:space="preserve"> </w:t>
      </w:r>
      <w:r w:rsidR="0043267D" w:rsidRPr="0043267D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ולחבק את הנמר שלו</w:t>
      </w:r>
      <w:r w:rsidR="0043267D" w:rsidRPr="0043267D">
        <w:rPr>
          <w:rFonts w:asciiTheme="minorBidi" w:hAnsiTheme="minorBidi" w:hint="cs"/>
          <w:color w:val="5B0F21" w:themeColor="accent1" w:themeShade="80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>?</w:t>
      </w:r>
    </w:p>
    <w:p w14:paraId="69E0176F" w14:textId="43CD97D6" w:rsidR="0043267D" w:rsidRDefault="003566E7" w:rsidP="003566E7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3566E7">
        <w:rPr>
          <w:rFonts w:asciiTheme="minorBidi" w:hAnsiTheme="minorBidi"/>
          <w:sz w:val="24"/>
          <w:szCs w:val="24"/>
          <w:rtl/>
        </w:rPr>
        <w:t xml:space="preserve"> </w:t>
      </w:r>
    </w:p>
    <w:p w14:paraId="4D92E095" w14:textId="3E074934" w:rsidR="00EB2365" w:rsidRPr="00EB2365" w:rsidRDefault="003566E7" w:rsidP="0043267D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sz w:val="24"/>
          <w:szCs w:val="24"/>
        </w:rPr>
      </w:pPr>
      <w:r w:rsidRPr="0043267D">
        <w:rPr>
          <w:rFonts w:asciiTheme="minorBidi" w:hAnsiTheme="minorBidi"/>
          <w:sz w:val="24"/>
          <w:szCs w:val="24"/>
          <w:rtl/>
        </w:rPr>
        <w:t xml:space="preserve">חוסן </w:t>
      </w:r>
      <w:r w:rsidRPr="00EB2365">
        <w:rPr>
          <w:rFonts w:asciiTheme="minorBidi" w:hAnsiTheme="minorBidi"/>
          <w:sz w:val="24"/>
          <w:szCs w:val="24"/>
          <w:rtl/>
        </w:rPr>
        <w:t>נפשי</w:t>
      </w:r>
      <w:r w:rsidR="00EB2365" w:rsidRPr="00EB2365">
        <w:rPr>
          <w:rFonts w:asciiTheme="minorBidi" w:hAnsiTheme="minorBidi" w:hint="cs"/>
          <w:sz w:val="24"/>
          <w:szCs w:val="24"/>
          <w:rtl/>
        </w:rPr>
        <w:t xml:space="preserve"> ובגרות</w:t>
      </w:r>
    </w:p>
    <w:p w14:paraId="20603C5D" w14:textId="77777777" w:rsidR="00EB2365" w:rsidRPr="00EB2365" w:rsidRDefault="00EB2365" w:rsidP="00EB2365">
      <w:pPr>
        <w:pStyle w:val="af5"/>
        <w:spacing w:after="0" w:line="240" w:lineRule="auto"/>
        <w:rPr>
          <w:rFonts w:asciiTheme="minorBidi" w:hAnsiTheme="minorBidi"/>
          <w:color w:val="1F497D"/>
          <w:sz w:val="24"/>
          <w:szCs w:val="24"/>
        </w:rPr>
      </w:pPr>
    </w:p>
    <w:p w14:paraId="083AB5AD" w14:textId="26F87E06" w:rsidR="00EB2365" w:rsidRDefault="003566E7" w:rsidP="0043267D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color w:val="1F497D"/>
          <w:sz w:val="24"/>
          <w:szCs w:val="24"/>
        </w:rPr>
      </w:pPr>
      <w:r w:rsidRPr="0043267D">
        <w:rPr>
          <w:rFonts w:asciiTheme="minorBidi" w:hAnsiTheme="minorBidi"/>
          <w:sz w:val="24"/>
          <w:szCs w:val="24"/>
          <w:rtl/>
        </w:rPr>
        <w:t xml:space="preserve">רצון </w:t>
      </w:r>
      <w:r w:rsidR="00EB2365">
        <w:rPr>
          <w:rFonts w:asciiTheme="minorBidi" w:hAnsiTheme="minorBidi" w:hint="cs"/>
          <w:sz w:val="24"/>
          <w:szCs w:val="24"/>
          <w:rtl/>
        </w:rPr>
        <w:t>בחברות ושיתוף פעולה: "נמאס לי להיות נמר צודק לבד בצד!"</w:t>
      </w:r>
    </w:p>
    <w:p w14:paraId="26077589" w14:textId="77777777" w:rsidR="00EB2365" w:rsidRPr="00EB2365" w:rsidRDefault="00EB2365" w:rsidP="00EB2365">
      <w:pPr>
        <w:spacing w:after="0" w:line="240" w:lineRule="auto"/>
        <w:rPr>
          <w:rFonts w:asciiTheme="minorBidi" w:hAnsiTheme="minorBidi"/>
          <w:color w:val="1F497D"/>
          <w:sz w:val="24"/>
          <w:szCs w:val="24"/>
        </w:rPr>
      </w:pPr>
    </w:p>
    <w:p w14:paraId="2F4EE06C" w14:textId="0D19F87F" w:rsidR="00EB2365" w:rsidRDefault="00EB2365" w:rsidP="0043267D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color w:val="1F497D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יכול התבוננות ו</w:t>
      </w:r>
      <w:r w:rsidR="003566E7" w:rsidRPr="0043267D">
        <w:rPr>
          <w:rFonts w:asciiTheme="minorBidi" w:hAnsiTheme="minorBidi"/>
          <w:sz w:val="24"/>
          <w:szCs w:val="24"/>
          <w:rtl/>
        </w:rPr>
        <w:t>הקשבה לעצמי</w:t>
      </w:r>
      <w:r>
        <w:rPr>
          <w:rFonts w:asciiTheme="minorBidi" w:hAnsiTheme="minorBidi" w:hint="cs"/>
          <w:sz w:val="24"/>
          <w:szCs w:val="24"/>
          <w:rtl/>
        </w:rPr>
        <w:t xml:space="preserve"> , לגופי, לתחושותיי</w:t>
      </w:r>
      <w:r>
        <w:rPr>
          <w:rFonts w:asciiTheme="minorBidi" w:hAnsiTheme="minorBidi" w:hint="cs"/>
          <w:color w:val="1F497D"/>
          <w:sz w:val="24"/>
          <w:szCs w:val="24"/>
          <w:rtl/>
        </w:rPr>
        <w:t>.</w:t>
      </w:r>
    </w:p>
    <w:p w14:paraId="3997ECBC" w14:textId="77777777" w:rsidR="00EB2365" w:rsidRPr="00EB2365" w:rsidRDefault="00EB2365" w:rsidP="00EB2365">
      <w:pPr>
        <w:pStyle w:val="af5"/>
        <w:spacing w:after="0" w:line="240" w:lineRule="auto"/>
        <w:rPr>
          <w:rFonts w:asciiTheme="minorBidi" w:hAnsiTheme="minorBidi"/>
          <w:color w:val="1F497D"/>
          <w:sz w:val="24"/>
          <w:szCs w:val="24"/>
        </w:rPr>
      </w:pPr>
    </w:p>
    <w:p w14:paraId="584B74DC" w14:textId="385EC800" w:rsidR="00EB2365" w:rsidRPr="00EB2365" w:rsidRDefault="00EB2365" w:rsidP="00EB2365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color w:val="1F497D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רצון לצאת ממעגל ההדרה בו שם את עצמו מרצון</w:t>
      </w:r>
      <w:r>
        <w:rPr>
          <w:rFonts w:asciiTheme="minorBidi" w:hAnsiTheme="minorBidi" w:hint="cs"/>
          <w:color w:val="1F497D"/>
          <w:sz w:val="24"/>
          <w:szCs w:val="24"/>
          <w:rtl/>
        </w:rPr>
        <w:t>.</w:t>
      </w:r>
    </w:p>
    <w:p w14:paraId="5B9D2CAD" w14:textId="77777777" w:rsidR="00EB2365" w:rsidRPr="00EB2365" w:rsidRDefault="00EB2365" w:rsidP="00EB2365">
      <w:pPr>
        <w:pStyle w:val="af5"/>
        <w:spacing w:after="0" w:line="240" w:lineRule="auto"/>
        <w:rPr>
          <w:rFonts w:asciiTheme="minorBidi" w:hAnsiTheme="minorBidi"/>
          <w:color w:val="1F497D"/>
          <w:sz w:val="24"/>
          <w:szCs w:val="24"/>
        </w:rPr>
      </w:pPr>
    </w:p>
    <w:p w14:paraId="3B96E341" w14:textId="0F32938B" w:rsidR="003566E7" w:rsidRPr="0043267D" w:rsidRDefault="003566E7" w:rsidP="0043267D">
      <w:pPr>
        <w:pStyle w:val="af5"/>
        <w:numPr>
          <w:ilvl w:val="0"/>
          <w:numId w:val="4"/>
        </w:numPr>
        <w:spacing w:after="0" w:line="240" w:lineRule="auto"/>
        <w:rPr>
          <w:rFonts w:asciiTheme="minorBidi" w:hAnsiTheme="minorBidi"/>
          <w:color w:val="1F497D"/>
          <w:sz w:val="24"/>
          <w:szCs w:val="24"/>
          <w:rtl/>
        </w:rPr>
      </w:pPr>
      <w:r w:rsidRPr="0043267D">
        <w:rPr>
          <w:rFonts w:asciiTheme="minorBidi" w:hAnsiTheme="minorBidi"/>
          <w:sz w:val="24"/>
          <w:szCs w:val="24"/>
          <w:rtl/>
        </w:rPr>
        <w:t>תבונה, אומץ וחוכמה לבחור את "הדרך הטובה" שלו.</w:t>
      </w:r>
    </w:p>
    <w:p w14:paraId="2698FEB8" w14:textId="4B44E2EB" w:rsidR="003566E7" w:rsidRDefault="003566E7" w:rsidP="003566E7">
      <w:pPr>
        <w:spacing w:after="0" w:line="240" w:lineRule="auto"/>
        <w:rPr>
          <w:rFonts w:asciiTheme="minorBidi" w:hAnsiTheme="minorBidi"/>
          <w:color w:val="1F497D"/>
          <w:sz w:val="24"/>
          <w:szCs w:val="24"/>
          <w:rtl/>
        </w:rPr>
      </w:pPr>
    </w:p>
    <w:p w14:paraId="2CC21F13" w14:textId="2E2EDD3E" w:rsidR="00EB2365" w:rsidRDefault="00EB2365" w:rsidP="003566E7">
      <w:pPr>
        <w:spacing w:after="0" w:line="240" w:lineRule="auto"/>
        <w:rPr>
          <w:rFonts w:asciiTheme="minorBidi" w:hAnsiTheme="minorBidi"/>
          <w:color w:val="1F497D"/>
          <w:sz w:val="24"/>
          <w:szCs w:val="24"/>
          <w:rtl/>
        </w:rPr>
      </w:pPr>
    </w:p>
    <w:p w14:paraId="56EA55FC" w14:textId="76F182CE" w:rsidR="00EB2365" w:rsidRDefault="00EB2365" w:rsidP="003566E7">
      <w:pPr>
        <w:spacing w:after="0" w:line="240" w:lineRule="auto"/>
        <w:rPr>
          <w:rFonts w:asciiTheme="minorBidi" w:hAnsiTheme="minorBidi"/>
          <w:color w:val="1F497D"/>
          <w:sz w:val="24"/>
          <w:szCs w:val="24"/>
          <w:rtl/>
        </w:rPr>
      </w:pPr>
    </w:p>
    <w:p w14:paraId="2A340602" w14:textId="28D7473B" w:rsidR="00EB2365" w:rsidRDefault="00EB2365" w:rsidP="003566E7">
      <w:pPr>
        <w:spacing w:after="0" w:line="240" w:lineRule="auto"/>
        <w:rPr>
          <w:rFonts w:asciiTheme="minorBidi" w:hAnsiTheme="minorBidi"/>
          <w:color w:val="1F497D"/>
          <w:sz w:val="24"/>
          <w:szCs w:val="24"/>
          <w:rtl/>
        </w:rPr>
      </w:pPr>
    </w:p>
    <w:p w14:paraId="65D4675E" w14:textId="208E5F30" w:rsidR="00EB2365" w:rsidRDefault="00EB2365" w:rsidP="003566E7">
      <w:pPr>
        <w:spacing w:after="0" w:line="240" w:lineRule="auto"/>
        <w:rPr>
          <w:rFonts w:asciiTheme="minorBidi" w:hAnsiTheme="minorBidi"/>
          <w:color w:val="1F497D"/>
          <w:sz w:val="24"/>
          <w:szCs w:val="24"/>
          <w:rtl/>
        </w:rPr>
      </w:pPr>
    </w:p>
    <w:p w14:paraId="10E66658" w14:textId="71F0F065" w:rsidR="00EB2365" w:rsidRDefault="00EB2365" w:rsidP="003566E7">
      <w:pPr>
        <w:spacing w:after="0" w:line="240" w:lineRule="auto"/>
        <w:rPr>
          <w:rFonts w:asciiTheme="minorBidi" w:hAnsiTheme="minorBidi"/>
          <w:color w:val="1F497D"/>
          <w:sz w:val="24"/>
          <w:szCs w:val="24"/>
          <w:rtl/>
        </w:rPr>
      </w:pPr>
    </w:p>
    <w:p w14:paraId="434335E6" w14:textId="04777EEB" w:rsidR="00EB2365" w:rsidRDefault="00EB2365" w:rsidP="003566E7">
      <w:pPr>
        <w:spacing w:after="0" w:line="240" w:lineRule="auto"/>
        <w:rPr>
          <w:rFonts w:asciiTheme="minorBidi" w:hAnsiTheme="minorBidi"/>
          <w:color w:val="1F497D"/>
          <w:sz w:val="24"/>
          <w:szCs w:val="24"/>
          <w:rtl/>
        </w:rPr>
      </w:pPr>
    </w:p>
    <w:p w14:paraId="5B097A68" w14:textId="77777777" w:rsidR="00EB2365" w:rsidRPr="003566E7" w:rsidRDefault="00EB2365" w:rsidP="003566E7">
      <w:pPr>
        <w:spacing w:after="0" w:line="240" w:lineRule="auto"/>
        <w:rPr>
          <w:rFonts w:asciiTheme="minorBidi" w:hAnsiTheme="minorBidi"/>
          <w:color w:val="1F497D"/>
          <w:sz w:val="24"/>
          <w:szCs w:val="24"/>
          <w:rtl/>
        </w:rPr>
      </w:pPr>
    </w:p>
    <w:p w14:paraId="7A11E9BC" w14:textId="143513FC" w:rsidR="00EB2365" w:rsidRDefault="00EB2365" w:rsidP="003566E7">
      <w:pPr>
        <w:spacing w:after="0" w:line="240" w:lineRule="auto"/>
        <w:rPr>
          <w:rFonts w:asciiTheme="minorBidi" w:hAnsiTheme="minorBidi"/>
          <w:b/>
          <w:bCs/>
          <w:color w:val="5B0F21" w:themeColor="accent1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 xml:space="preserve">המלצה: </w:t>
      </w:r>
    </w:p>
    <w:p w14:paraId="534C7746" w14:textId="77777777" w:rsidR="00EB2365" w:rsidRDefault="00EB2365" w:rsidP="003566E7">
      <w:pPr>
        <w:spacing w:after="0" w:line="240" w:lineRule="auto"/>
        <w:rPr>
          <w:rFonts w:asciiTheme="minorBidi" w:hAnsiTheme="minorBidi"/>
          <w:b/>
          <w:bCs/>
          <w:color w:val="5B0F21" w:themeColor="accent1" w:themeShade="80"/>
          <w:sz w:val="24"/>
          <w:szCs w:val="24"/>
          <w:rtl/>
        </w:rPr>
      </w:pPr>
    </w:p>
    <w:p w14:paraId="5DC53C65" w14:textId="1C40D626" w:rsidR="00EB2365" w:rsidRDefault="00EB2365" w:rsidP="003566E7">
      <w:pPr>
        <w:spacing w:after="0" w:line="240" w:lineRule="auto"/>
        <w:rPr>
          <w:rFonts w:asciiTheme="minorBidi" w:hAnsiTheme="minorBidi"/>
          <w:b/>
          <w:bCs/>
          <w:color w:val="5B0F21" w:themeColor="accent1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 xml:space="preserve">הקריאו באיטיות, סצנה </w:t>
      </w:r>
      <w:proofErr w:type="spellStart"/>
      <w:r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סצנה</w:t>
      </w:r>
      <w:proofErr w:type="spellEnd"/>
      <w:r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, לא כדאי להקריא את הספר בבית אחת או במהירות.</w:t>
      </w:r>
    </w:p>
    <w:p w14:paraId="7E64253A" w14:textId="77777777" w:rsidR="00EB2365" w:rsidRDefault="00EB2365" w:rsidP="003566E7">
      <w:pPr>
        <w:spacing w:after="0" w:line="240" w:lineRule="auto"/>
        <w:rPr>
          <w:rFonts w:asciiTheme="minorBidi" w:hAnsiTheme="minorBidi"/>
          <w:b/>
          <w:bCs/>
          <w:color w:val="5B0F21" w:themeColor="accent1" w:themeShade="80"/>
          <w:sz w:val="24"/>
          <w:szCs w:val="24"/>
          <w:rtl/>
        </w:rPr>
      </w:pPr>
    </w:p>
    <w:p w14:paraId="3BECF9F9" w14:textId="77777777" w:rsidR="00EB2365" w:rsidRDefault="00EB2365" w:rsidP="003566E7">
      <w:pPr>
        <w:spacing w:after="0" w:line="240" w:lineRule="auto"/>
        <w:rPr>
          <w:rFonts w:asciiTheme="minorBidi" w:hAnsiTheme="minorBidi"/>
          <w:b/>
          <w:bCs/>
          <w:color w:val="5B0F21" w:themeColor="accent1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התבוננו באיורים המופלאים.</w:t>
      </w:r>
    </w:p>
    <w:p w14:paraId="366678CD" w14:textId="77777777" w:rsidR="00EB2365" w:rsidRDefault="00EB2365" w:rsidP="003566E7">
      <w:pPr>
        <w:spacing w:after="0" w:line="240" w:lineRule="auto"/>
        <w:rPr>
          <w:rFonts w:asciiTheme="minorBidi" w:hAnsiTheme="minorBidi"/>
          <w:b/>
          <w:bCs/>
          <w:color w:val="5B0F21" w:themeColor="accent1" w:themeShade="80"/>
          <w:sz w:val="24"/>
          <w:szCs w:val="24"/>
          <w:rtl/>
        </w:rPr>
      </w:pPr>
    </w:p>
    <w:p w14:paraId="7D299053" w14:textId="3CC77812" w:rsidR="00EB2365" w:rsidRPr="00EB2365" w:rsidRDefault="00EB2365" w:rsidP="003566E7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  <w:r w:rsidRPr="00EB2365">
        <w:rPr>
          <w:rFonts w:asciiTheme="minorBidi" w:hAnsiTheme="minorBidi" w:hint="cs"/>
          <w:sz w:val="24"/>
          <w:szCs w:val="24"/>
          <w:rtl/>
        </w:rPr>
        <w:t>אני מבטיחה  שגם עם ילדים בגיל 3 השיח יקלח מעצמו גם אם לא תפצו פה ולא תתחילו בקריאה.</w:t>
      </w:r>
    </w:p>
    <w:p w14:paraId="3A75ACEA" w14:textId="37889245" w:rsidR="003566E7" w:rsidRPr="00EB2365" w:rsidRDefault="003566E7" w:rsidP="003566E7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</w:p>
    <w:p w14:paraId="021C0AE3" w14:textId="77777777" w:rsidR="00EB2365" w:rsidRPr="003566E7" w:rsidRDefault="00EB2365" w:rsidP="003566E7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</w:p>
    <w:p w14:paraId="4E138159" w14:textId="35CE2CCA" w:rsidR="00EB2365" w:rsidRPr="00EB2365" w:rsidRDefault="00202BC4" w:rsidP="00EB2365">
      <w:pPr>
        <w:spacing w:after="0" w:line="240" w:lineRule="auto"/>
        <w:rPr>
          <w:rFonts w:asciiTheme="minorBidi" w:hAnsiTheme="minorBidi"/>
          <w:b/>
          <w:bCs/>
          <w:color w:val="5B0F21" w:themeColor="accent1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שאלות</w:t>
      </w:r>
      <w:r w:rsidR="00EB2365" w:rsidRPr="00EB2365">
        <w:rPr>
          <w:rFonts w:asciiTheme="minorBidi" w:hAnsiTheme="minorBidi"/>
          <w:b/>
          <w:bCs/>
          <w:color w:val="5B0F21" w:themeColor="accent1" w:themeShade="80"/>
          <w:sz w:val="24"/>
          <w:szCs w:val="24"/>
          <w:rtl/>
        </w:rPr>
        <w:t xml:space="preserve"> שניתן </w:t>
      </w:r>
      <w:r w:rsidR="00EB2365" w:rsidRPr="00EB2365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לדון בה</w:t>
      </w:r>
      <w:r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ן</w:t>
      </w:r>
      <w:r w:rsidR="00EB2365" w:rsidRPr="00EB2365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 xml:space="preserve"> עם הילדים</w:t>
      </w:r>
      <w:r w:rsidR="00E069F1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 xml:space="preserve"> בזמן הקריאה בספר</w:t>
      </w:r>
      <w:r w:rsidR="00EB2365" w:rsidRPr="00EB2365">
        <w:rPr>
          <w:rFonts w:asciiTheme="minorBidi" w:hAnsiTheme="minorBidi" w:hint="cs"/>
          <w:b/>
          <w:bCs/>
          <w:color w:val="5B0F21" w:themeColor="accent1" w:themeShade="80"/>
          <w:sz w:val="24"/>
          <w:szCs w:val="24"/>
          <w:rtl/>
        </w:rPr>
        <w:t>:</w:t>
      </w:r>
    </w:p>
    <w:p w14:paraId="187189AF" w14:textId="77777777" w:rsidR="00EB2365" w:rsidRPr="00EB2365" w:rsidRDefault="00EB2365" w:rsidP="00EB2365">
      <w:pPr>
        <w:pStyle w:val="af5"/>
        <w:spacing w:after="0" w:line="240" w:lineRule="auto"/>
        <w:ind w:left="643"/>
        <w:rPr>
          <w:rFonts w:asciiTheme="minorBidi" w:hAnsiTheme="minorBidi"/>
          <w:b/>
          <w:bCs/>
          <w:color w:val="5B0F21" w:themeColor="accent1" w:themeShade="80"/>
          <w:sz w:val="24"/>
          <w:szCs w:val="24"/>
          <w:rtl/>
        </w:rPr>
      </w:pPr>
    </w:p>
    <w:p w14:paraId="5FBE00DA" w14:textId="76E73B8B" w:rsidR="003566E7" w:rsidRDefault="003566E7" w:rsidP="003566E7">
      <w:pPr>
        <w:numPr>
          <w:ilvl w:val="0"/>
          <w:numId w:val="2"/>
        </w:numPr>
        <w:spacing w:after="0" w:line="252" w:lineRule="auto"/>
        <w:contextualSpacing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</w:rPr>
        <w:t>מה</w:t>
      </w:r>
      <w:r w:rsidR="00AE30F5">
        <w:rPr>
          <w:rFonts w:asciiTheme="minorBidi" w:hAnsiTheme="minorBidi" w:hint="cs"/>
          <w:sz w:val="24"/>
          <w:szCs w:val="24"/>
          <w:rtl/>
        </w:rPr>
        <w:t xml:space="preserve">ן </w:t>
      </w:r>
      <w:r>
        <w:rPr>
          <w:rFonts w:asciiTheme="minorBidi" w:hAnsiTheme="minorBidi" w:hint="cs"/>
          <w:sz w:val="24"/>
          <w:szCs w:val="24"/>
          <w:rtl/>
        </w:rPr>
        <w:t xml:space="preserve">תחושותיו ופעולותיו של </w:t>
      </w:r>
      <w:r w:rsidR="001E7086">
        <w:rPr>
          <w:rFonts w:asciiTheme="minorBidi" w:hAnsiTheme="minorBidi" w:hint="cs"/>
          <w:sz w:val="24"/>
          <w:szCs w:val="24"/>
          <w:rtl/>
        </w:rPr>
        <w:t>הילד</w:t>
      </w:r>
      <w:r>
        <w:rPr>
          <w:rFonts w:asciiTheme="minorBidi" w:hAnsiTheme="minorBidi" w:hint="cs"/>
          <w:sz w:val="24"/>
          <w:szCs w:val="24"/>
          <w:rtl/>
        </w:rPr>
        <w:t xml:space="preserve"> לאורך הסיפור</w:t>
      </w:r>
      <w:r w:rsidR="001E7086">
        <w:rPr>
          <w:rFonts w:asciiTheme="minorBidi" w:hAnsiTheme="minorBidi" w:hint="cs"/>
          <w:sz w:val="24"/>
          <w:szCs w:val="24"/>
          <w:rtl/>
        </w:rPr>
        <w:t xml:space="preserve"> </w:t>
      </w:r>
      <w:r>
        <w:rPr>
          <w:rFonts w:asciiTheme="minorBidi" w:hAnsiTheme="minorBidi" w:hint="cs"/>
          <w:sz w:val="24"/>
          <w:szCs w:val="24"/>
          <w:rtl/>
        </w:rPr>
        <w:t>?</w:t>
      </w:r>
    </w:p>
    <w:p w14:paraId="252782D8" w14:textId="77777777" w:rsidR="001E7086" w:rsidRDefault="001E7086" w:rsidP="001E7086">
      <w:pPr>
        <w:spacing w:after="0" w:line="252" w:lineRule="auto"/>
        <w:ind w:left="643"/>
        <w:contextualSpacing/>
        <w:rPr>
          <w:rFonts w:asciiTheme="minorBidi" w:hAnsiTheme="minorBidi"/>
          <w:sz w:val="24"/>
          <w:szCs w:val="24"/>
        </w:rPr>
      </w:pPr>
    </w:p>
    <w:p w14:paraId="0B9D828A" w14:textId="77777777" w:rsidR="00EB2365" w:rsidRDefault="001E7086" w:rsidP="001E7086">
      <w:pPr>
        <w:pStyle w:val="af5"/>
        <w:numPr>
          <w:ilvl w:val="0"/>
          <w:numId w:val="2"/>
        </w:numPr>
        <w:spacing w:after="0" w:line="252" w:lineRule="auto"/>
        <w:rPr>
          <w:rFonts w:asciiTheme="minorBidi" w:hAnsiTheme="minorBidi"/>
          <w:sz w:val="24"/>
          <w:szCs w:val="24"/>
        </w:rPr>
      </w:pPr>
      <w:r w:rsidRPr="001E7086">
        <w:rPr>
          <w:rFonts w:asciiTheme="minorBidi" w:hAnsiTheme="minorBidi" w:hint="cs"/>
          <w:sz w:val="24"/>
          <w:szCs w:val="24"/>
          <w:rtl/>
        </w:rPr>
        <w:t>קשב לאחר והתבוננות שאיננה תלוית מילים בלבד</w:t>
      </w:r>
      <w:r>
        <w:rPr>
          <w:rFonts w:asciiTheme="minorBidi" w:hAnsiTheme="minorBidi" w:hint="cs"/>
          <w:sz w:val="24"/>
          <w:szCs w:val="24"/>
          <w:rtl/>
        </w:rPr>
        <w:t xml:space="preserve">- </w:t>
      </w:r>
    </w:p>
    <w:p w14:paraId="34A59B9C" w14:textId="77777777" w:rsidR="00EB2365" w:rsidRPr="00EB2365" w:rsidRDefault="00EB2365" w:rsidP="00EB2365">
      <w:pPr>
        <w:pStyle w:val="af5"/>
        <w:rPr>
          <w:rFonts w:asciiTheme="minorBidi" w:hAnsiTheme="minorBidi"/>
          <w:sz w:val="24"/>
          <w:szCs w:val="24"/>
          <w:rtl/>
        </w:rPr>
      </w:pPr>
    </w:p>
    <w:p w14:paraId="209347AC" w14:textId="0679FA7C" w:rsidR="001E7086" w:rsidRDefault="001E7086" w:rsidP="00EB2365">
      <w:pPr>
        <w:pStyle w:val="af5"/>
        <w:spacing w:after="0" w:line="252" w:lineRule="auto"/>
        <w:ind w:left="643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מה משדרת שפת גופו של הילד ?</w:t>
      </w:r>
    </w:p>
    <w:p w14:paraId="108B1535" w14:textId="77777777" w:rsidR="00EB2365" w:rsidRPr="001E7086" w:rsidRDefault="00EB2365" w:rsidP="00EB2365">
      <w:pPr>
        <w:pStyle w:val="af5"/>
        <w:spacing w:after="0" w:line="252" w:lineRule="auto"/>
        <w:ind w:left="643"/>
        <w:rPr>
          <w:rFonts w:asciiTheme="minorBidi" w:hAnsiTheme="minorBidi"/>
          <w:sz w:val="24"/>
          <w:szCs w:val="24"/>
        </w:rPr>
      </w:pPr>
    </w:p>
    <w:p w14:paraId="7DFD2F99" w14:textId="77777777" w:rsidR="00EB2365" w:rsidRDefault="003566E7" w:rsidP="00EB2365">
      <w:pPr>
        <w:numPr>
          <w:ilvl w:val="0"/>
          <w:numId w:val="2"/>
        </w:numPr>
        <w:spacing w:after="0" w:line="252" w:lineRule="auto"/>
        <w:contextualSpacing/>
        <w:rPr>
          <w:rFonts w:asciiTheme="minorBidi" w:hAnsiTheme="minorBidi"/>
          <w:sz w:val="24"/>
          <w:szCs w:val="24"/>
        </w:rPr>
      </w:pPr>
      <w:r w:rsidRPr="003566E7">
        <w:rPr>
          <w:rFonts w:asciiTheme="minorBidi" w:hAnsiTheme="minorBidi"/>
          <w:sz w:val="24"/>
          <w:szCs w:val="24"/>
          <w:rtl/>
        </w:rPr>
        <w:t>מה אני עושה כשאני כועס כדי להירגע</w:t>
      </w:r>
      <w:r w:rsidR="00EB2365">
        <w:rPr>
          <w:rFonts w:asciiTheme="minorBidi" w:hAnsiTheme="minorBidi" w:hint="cs"/>
          <w:sz w:val="24"/>
          <w:szCs w:val="24"/>
          <w:rtl/>
        </w:rPr>
        <w:t>?</w:t>
      </w:r>
    </w:p>
    <w:p w14:paraId="35FF840A" w14:textId="77777777" w:rsidR="00EB2365" w:rsidRDefault="00EB2365" w:rsidP="00EB2365">
      <w:pPr>
        <w:spacing w:after="0" w:line="252" w:lineRule="auto"/>
        <w:ind w:left="643"/>
        <w:contextualSpacing/>
        <w:rPr>
          <w:rFonts w:asciiTheme="minorBidi" w:hAnsiTheme="minorBidi"/>
          <w:sz w:val="24"/>
          <w:szCs w:val="24"/>
        </w:rPr>
      </w:pPr>
    </w:p>
    <w:p w14:paraId="4F775949" w14:textId="75180833" w:rsidR="003566E7" w:rsidRPr="00EB2365" w:rsidRDefault="001E7086" w:rsidP="00EB2365">
      <w:pPr>
        <w:numPr>
          <w:ilvl w:val="0"/>
          <w:numId w:val="2"/>
        </w:numPr>
        <w:spacing w:after="0" w:line="252" w:lineRule="auto"/>
        <w:contextualSpacing/>
        <w:rPr>
          <w:rFonts w:asciiTheme="minorBidi" w:hAnsiTheme="minorBidi"/>
          <w:sz w:val="24"/>
          <w:szCs w:val="24"/>
        </w:rPr>
      </w:pPr>
      <w:r w:rsidRPr="00EB2365">
        <w:rPr>
          <w:rFonts w:asciiTheme="minorBidi" w:hAnsiTheme="minorBidi" w:hint="cs"/>
          <w:sz w:val="24"/>
          <w:szCs w:val="24"/>
          <w:rtl/>
        </w:rPr>
        <w:t>מה עשה הילד</w:t>
      </w:r>
      <w:r w:rsidR="00EB2365" w:rsidRPr="00EB2365">
        <w:rPr>
          <w:rFonts w:asciiTheme="minorBidi" w:hAnsiTheme="minorBidi" w:hint="cs"/>
          <w:sz w:val="24"/>
          <w:szCs w:val="24"/>
          <w:rtl/>
        </w:rPr>
        <w:t>, האם היו לו כלים/ שיטות/פעולות שסייעו לו</w:t>
      </w:r>
      <w:r w:rsidRPr="00EB2365">
        <w:rPr>
          <w:rFonts w:asciiTheme="minorBidi" w:hAnsiTheme="minorBidi" w:hint="cs"/>
          <w:sz w:val="24"/>
          <w:szCs w:val="24"/>
          <w:rtl/>
        </w:rPr>
        <w:t xml:space="preserve"> </w:t>
      </w:r>
      <w:r w:rsidR="003566E7" w:rsidRPr="00EB2365">
        <w:rPr>
          <w:rFonts w:asciiTheme="minorBidi" w:hAnsiTheme="minorBidi"/>
          <w:sz w:val="24"/>
          <w:szCs w:val="24"/>
          <w:rtl/>
        </w:rPr>
        <w:t>?</w:t>
      </w:r>
    </w:p>
    <w:p w14:paraId="78B3F356" w14:textId="77777777" w:rsidR="003566E7" w:rsidRPr="003566E7" w:rsidRDefault="003566E7" w:rsidP="003566E7">
      <w:pPr>
        <w:spacing w:after="0" w:line="252" w:lineRule="auto"/>
        <w:contextualSpacing/>
        <w:rPr>
          <w:rFonts w:asciiTheme="minorBidi" w:hAnsiTheme="minorBidi"/>
          <w:sz w:val="24"/>
          <w:szCs w:val="24"/>
          <w:rtl/>
        </w:rPr>
      </w:pPr>
    </w:p>
    <w:p w14:paraId="62A0A40A" w14:textId="42A4B363" w:rsidR="003566E7" w:rsidRDefault="003566E7" w:rsidP="003566E7">
      <w:pPr>
        <w:numPr>
          <w:ilvl w:val="0"/>
          <w:numId w:val="2"/>
        </w:numPr>
        <w:spacing w:after="0" w:line="252" w:lineRule="auto"/>
        <w:contextualSpacing/>
        <w:rPr>
          <w:rFonts w:asciiTheme="minorBidi" w:hAnsiTheme="minorBidi"/>
          <w:sz w:val="24"/>
          <w:szCs w:val="24"/>
        </w:rPr>
      </w:pPr>
      <w:r w:rsidRPr="003566E7">
        <w:rPr>
          <w:rFonts w:asciiTheme="minorBidi" w:hAnsiTheme="minorBidi"/>
          <w:sz w:val="24"/>
          <w:szCs w:val="24"/>
          <w:rtl/>
        </w:rPr>
        <w:t xml:space="preserve">למה </w:t>
      </w:r>
      <w:r w:rsidR="001E7086">
        <w:rPr>
          <w:rFonts w:asciiTheme="minorBidi" w:hAnsiTheme="minorBidi" w:hint="cs"/>
          <w:sz w:val="24"/>
          <w:szCs w:val="24"/>
          <w:rtl/>
        </w:rPr>
        <w:t>רצה הילד</w:t>
      </w:r>
      <w:r w:rsidRPr="003566E7">
        <w:rPr>
          <w:rFonts w:asciiTheme="minorBidi" w:hAnsiTheme="minorBidi"/>
          <w:sz w:val="24"/>
          <w:szCs w:val="24"/>
          <w:rtl/>
        </w:rPr>
        <w:t xml:space="preserve"> לבנות מגדל של קוביות לנועה ג'</w:t>
      </w:r>
      <w:r w:rsidR="006E00EF">
        <w:rPr>
          <w:rFonts w:asciiTheme="minorBidi" w:hAnsiTheme="minorBidi" w:hint="cs"/>
          <w:sz w:val="24"/>
          <w:szCs w:val="24"/>
          <w:rtl/>
        </w:rPr>
        <w:t xml:space="preserve"> </w:t>
      </w:r>
      <w:r w:rsidRPr="003566E7">
        <w:rPr>
          <w:rFonts w:asciiTheme="minorBidi" w:hAnsiTheme="minorBidi"/>
          <w:sz w:val="24"/>
          <w:szCs w:val="24"/>
          <w:rtl/>
        </w:rPr>
        <w:t>?</w:t>
      </w:r>
    </w:p>
    <w:p w14:paraId="0B707D37" w14:textId="77777777" w:rsidR="003566E7" w:rsidRPr="003566E7" w:rsidRDefault="003566E7" w:rsidP="003566E7">
      <w:pPr>
        <w:spacing w:after="0" w:line="252" w:lineRule="auto"/>
        <w:contextualSpacing/>
        <w:rPr>
          <w:rFonts w:asciiTheme="minorBidi" w:hAnsiTheme="minorBidi"/>
          <w:sz w:val="24"/>
          <w:szCs w:val="24"/>
          <w:rtl/>
        </w:rPr>
      </w:pPr>
    </w:p>
    <w:p w14:paraId="47C21123" w14:textId="7E7C5EDC" w:rsidR="003566E7" w:rsidRDefault="003566E7" w:rsidP="003566E7">
      <w:pPr>
        <w:numPr>
          <w:ilvl w:val="0"/>
          <w:numId w:val="2"/>
        </w:numPr>
        <w:spacing w:after="0" w:line="252" w:lineRule="auto"/>
        <w:contextualSpacing/>
        <w:rPr>
          <w:rFonts w:asciiTheme="minorBidi" w:hAnsiTheme="minorBidi"/>
          <w:sz w:val="24"/>
          <w:szCs w:val="24"/>
        </w:rPr>
      </w:pPr>
      <w:r w:rsidRPr="003566E7">
        <w:rPr>
          <w:rFonts w:asciiTheme="minorBidi" w:hAnsiTheme="minorBidi"/>
          <w:sz w:val="24"/>
          <w:szCs w:val="24"/>
          <w:rtl/>
        </w:rPr>
        <w:t>מה חשיבות מגע האם</w:t>
      </w:r>
      <w:r w:rsidR="006E00EF">
        <w:rPr>
          <w:rFonts w:asciiTheme="minorBidi" w:hAnsiTheme="minorBidi" w:hint="cs"/>
          <w:sz w:val="24"/>
          <w:szCs w:val="24"/>
          <w:rtl/>
        </w:rPr>
        <w:t xml:space="preserve"> </w:t>
      </w:r>
      <w:r w:rsidRPr="003566E7">
        <w:rPr>
          <w:rFonts w:asciiTheme="minorBidi" w:hAnsiTheme="minorBidi"/>
          <w:sz w:val="24"/>
          <w:szCs w:val="24"/>
          <w:rtl/>
        </w:rPr>
        <w:t>? מה חיבוק ומגע עם מישהו שאתם אוהבים</w:t>
      </w:r>
      <w:r w:rsidR="006E00EF">
        <w:rPr>
          <w:rFonts w:asciiTheme="minorBidi" w:hAnsiTheme="minorBidi" w:hint="cs"/>
          <w:sz w:val="24"/>
          <w:szCs w:val="24"/>
          <w:rtl/>
        </w:rPr>
        <w:t xml:space="preserve"> גורם לכם להרגיש </w:t>
      </w:r>
      <w:r w:rsidRPr="003566E7">
        <w:rPr>
          <w:rFonts w:asciiTheme="minorBidi" w:hAnsiTheme="minorBidi"/>
          <w:sz w:val="24"/>
          <w:szCs w:val="24"/>
          <w:rtl/>
        </w:rPr>
        <w:t>?</w:t>
      </w:r>
    </w:p>
    <w:p w14:paraId="7A3D84E6" w14:textId="77777777" w:rsidR="003566E7" w:rsidRPr="003566E7" w:rsidRDefault="003566E7" w:rsidP="003566E7">
      <w:pPr>
        <w:spacing w:after="0" w:line="252" w:lineRule="auto"/>
        <w:ind w:left="643"/>
        <w:contextualSpacing/>
        <w:rPr>
          <w:rFonts w:asciiTheme="minorBidi" w:hAnsiTheme="minorBidi"/>
          <w:sz w:val="24"/>
          <w:szCs w:val="24"/>
          <w:rtl/>
        </w:rPr>
      </w:pPr>
    </w:p>
    <w:p w14:paraId="5231EF2F" w14:textId="77777777" w:rsidR="001E7086" w:rsidRDefault="001E7086" w:rsidP="001E7086">
      <w:pPr>
        <w:numPr>
          <w:ilvl w:val="0"/>
          <w:numId w:val="2"/>
        </w:numPr>
        <w:spacing w:after="0" w:line="252" w:lineRule="auto"/>
        <w:contextualSpacing/>
        <w:rPr>
          <w:rFonts w:asciiTheme="minorBidi" w:hAnsiTheme="minorBidi"/>
          <w:sz w:val="24"/>
          <w:szCs w:val="24"/>
        </w:rPr>
      </w:pPr>
      <w:r w:rsidRPr="003566E7">
        <w:rPr>
          <w:rFonts w:asciiTheme="minorBidi" w:hAnsiTheme="minorBidi"/>
          <w:sz w:val="24"/>
          <w:szCs w:val="24"/>
          <w:rtl/>
        </w:rPr>
        <w:t>מה היא "הדרך הטובה" ? האם לכל אחד יש "דרך טובה משלו ? האם יש דרך אחת טובה לכולם?</w:t>
      </w:r>
    </w:p>
    <w:p w14:paraId="60B1C480" w14:textId="77777777" w:rsidR="001E7086" w:rsidRPr="003566E7" w:rsidRDefault="001E7086" w:rsidP="001E7086">
      <w:pPr>
        <w:spacing w:after="0" w:line="252" w:lineRule="auto"/>
        <w:ind w:left="643"/>
        <w:contextualSpacing/>
        <w:rPr>
          <w:rFonts w:asciiTheme="minorBidi" w:hAnsiTheme="minorBidi"/>
          <w:sz w:val="24"/>
          <w:szCs w:val="24"/>
          <w:rtl/>
        </w:rPr>
      </w:pPr>
    </w:p>
    <w:p w14:paraId="471D878E" w14:textId="04501091" w:rsidR="003566E7" w:rsidRDefault="003566E7" w:rsidP="003566E7">
      <w:pPr>
        <w:numPr>
          <w:ilvl w:val="0"/>
          <w:numId w:val="2"/>
        </w:numPr>
        <w:spacing w:after="0" w:line="252" w:lineRule="auto"/>
        <w:contextualSpacing/>
        <w:rPr>
          <w:rFonts w:asciiTheme="minorBidi" w:hAnsiTheme="minorBidi"/>
          <w:sz w:val="24"/>
          <w:szCs w:val="24"/>
        </w:rPr>
      </w:pPr>
      <w:r w:rsidRPr="003566E7">
        <w:rPr>
          <w:rFonts w:asciiTheme="minorBidi" w:hAnsiTheme="minorBidi"/>
          <w:sz w:val="24"/>
          <w:szCs w:val="24"/>
          <w:rtl/>
        </w:rPr>
        <w:t>מה משמעות איור</w:t>
      </w:r>
      <w:r>
        <w:rPr>
          <w:rFonts w:asciiTheme="minorBidi" w:hAnsiTheme="minorBidi" w:hint="cs"/>
          <w:sz w:val="24"/>
          <w:szCs w:val="24"/>
          <w:rtl/>
        </w:rPr>
        <w:t xml:space="preserve"> הסיום</w:t>
      </w:r>
      <w:r w:rsidRPr="003566E7">
        <w:rPr>
          <w:rFonts w:asciiTheme="minorBidi" w:hAnsiTheme="minorBidi"/>
          <w:sz w:val="24"/>
          <w:szCs w:val="24"/>
          <w:rtl/>
        </w:rPr>
        <w:t xml:space="preserve"> ובמה הוא שונה מאחרים</w:t>
      </w:r>
      <w:r w:rsidR="006E00EF">
        <w:rPr>
          <w:rFonts w:asciiTheme="minorBidi" w:hAnsiTheme="minorBidi" w:hint="cs"/>
          <w:sz w:val="24"/>
          <w:szCs w:val="24"/>
          <w:rtl/>
        </w:rPr>
        <w:t xml:space="preserve"> </w:t>
      </w:r>
      <w:r w:rsidRPr="003566E7">
        <w:rPr>
          <w:rFonts w:asciiTheme="minorBidi" w:hAnsiTheme="minorBidi"/>
          <w:sz w:val="24"/>
          <w:szCs w:val="24"/>
          <w:rtl/>
        </w:rPr>
        <w:t>?</w:t>
      </w:r>
    </w:p>
    <w:p w14:paraId="05159224" w14:textId="77777777" w:rsidR="003566E7" w:rsidRPr="003566E7" w:rsidRDefault="003566E7" w:rsidP="003566E7">
      <w:pPr>
        <w:spacing w:after="0" w:line="252" w:lineRule="auto"/>
        <w:ind w:left="643"/>
        <w:contextualSpacing/>
        <w:rPr>
          <w:rFonts w:asciiTheme="minorBidi" w:hAnsiTheme="minorBidi"/>
          <w:sz w:val="24"/>
          <w:szCs w:val="24"/>
          <w:rtl/>
        </w:rPr>
      </w:pPr>
    </w:p>
    <w:p w14:paraId="52E63112" w14:textId="0E983ADC" w:rsidR="003566E7" w:rsidRDefault="003566E7" w:rsidP="003566E7">
      <w:pPr>
        <w:numPr>
          <w:ilvl w:val="0"/>
          <w:numId w:val="2"/>
        </w:numPr>
        <w:spacing w:after="0" w:line="252" w:lineRule="auto"/>
        <w:contextualSpacing/>
        <w:rPr>
          <w:rFonts w:asciiTheme="minorBidi" w:hAnsiTheme="minorBidi"/>
          <w:sz w:val="24"/>
          <w:szCs w:val="24"/>
        </w:rPr>
      </w:pPr>
      <w:r w:rsidRPr="003566E7">
        <w:rPr>
          <w:rFonts w:asciiTheme="minorBidi" w:hAnsiTheme="minorBidi"/>
          <w:sz w:val="24"/>
          <w:szCs w:val="24"/>
          <w:rtl/>
        </w:rPr>
        <w:t>איך מתמודדים כשיש תקלות בלי בהלה</w:t>
      </w:r>
      <w:r w:rsidR="006E00EF">
        <w:rPr>
          <w:rFonts w:asciiTheme="minorBidi" w:hAnsiTheme="minorBidi" w:hint="cs"/>
          <w:sz w:val="24"/>
          <w:szCs w:val="24"/>
          <w:rtl/>
        </w:rPr>
        <w:t xml:space="preserve"> </w:t>
      </w:r>
      <w:r w:rsidRPr="003566E7">
        <w:rPr>
          <w:rFonts w:asciiTheme="minorBidi" w:hAnsiTheme="minorBidi"/>
          <w:sz w:val="24"/>
          <w:szCs w:val="24"/>
          <w:rtl/>
        </w:rPr>
        <w:t>?</w:t>
      </w:r>
    </w:p>
    <w:p w14:paraId="52A90896" w14:textId="77777777" w:rsidR="003566E7" w:rsidRDefault="003566E7" w:rsidP="003566E7">
      <w:pPr>
        <w:pStyle w:val="af5"/>
        <w:rPr>
          <w:rFonts w:asciiTheme="minorBidi" w:hAnsiTheme="minorBidi"/>
          <w:sz w:val="24"/>
          <w:szCs w:val="24"/>
          <w:rtl/>
        </w:rPr>
      </w:pPr>
    </w:p>
    <w:p w14:paraId="78C6D949" w14:textId="0FDA0F4D" w:rsidR="003566E7" w:rsidRPr="003566E7" w:rsidRDefault="003566E7" w:rsidP="003566E7">
      <w:pPr>
        <w:pStyle w:val="af5"/>
        <w:numPr>
          <w:ilvl w:val="0"/>
          <w:numId w:val="2"/>
        </w:numPr>
        <w:spacing w:after="0" w:line="252" w:lineRule="auto"/>
        <w:rPr>
          <w:rFonts w:asciiTheme="minorBidi" w:hAnsiTheme="minorBidi"/>
          <w:sz w:val="24"/>
          <w:szCs w:val="24"/>
        </w:rPr>
      </w:pPr>
      <w:r w:rsidRPr="003566E7">
        <w:rPr>
          <w:rFonts w:asciiTheme="minorBidi" w:hAnsiTheme="minorBidi"/>
          <w:sz w:val="24"/>
          <w:szCs w:val="24"/>
          <w:rtl/>
        </w:rPr>
        <w:t xml:space="preserve">מה הן החוזקות/ העוצמות שיש בי שמסייעים לי להירגע ולהתמודד </w:t>
      </w:r>
      <w:r w:rsidR="006E00EF">
        <w:rPr>
          <w:rFonts w:asciiTheme="minorBidi" w:hAnsiTheme="minorBidi" w:hint="cs"/>
          <w:sz w:val="24"/>
          <w:szCs w:val="24"/>
          <w:rtl/>
        </w:rPr>
        <w:t xml:space="preserve">כשהנמר שלי מגיע לביקור </w:t>
      </w:r>
      <w:r w:rsidRPr="003566E7">
        <w:rPr>
          <w:rFonts w:asciiTheme="minorBidi" w:hAnsiTheme="minorBidi"/>
          <w:sz w:val="24"/>
          <w:szCs w:val="24"/>
          <w:rtl/>
        </w:rPr>
        <w:t>?</w:t>
      </w:r>
    </w:p>
    <w:p w14:paraId="5F231942" w14:textId="77777777" w:rsidR="003566E7" w:rsidRPr="003566E7" w:rsidRDefault="003566E7" w:rsidP="003566E7">
      <w:pPr>
        <w:spacing w:after="0" w:line="252" w:lineRule="auto"/>
        <w:contextualSpacing/>
        <w:rPr>
          <w:rFonts w:asciiTheme="minorBidi" w:hAnsiTheme="minorBidi"/>
          <w:sz w:val="24"/>
          <w:szCs w:val="24"/>
          <w:rtl/>
        </w:rPr>
      </w:pPr>
    </w:p>
    <w:p w14:paraId="4DB3AE4D" w14:textId="4198FFE0" w:rsidR="003566E7" w:rsidRDefault="003566E7" w:rsidP="003566E7">
      <w:pPr>
        <w:numPr>
          <w:ilvl w:val="0"/>
          <w:numId w:val="2"/>
        </w:numPr>
        <w:spacing w:after="0" w:line="252" w:lineRule="auto"/>
        <w:contextualSpacing/>
        <w:rPr>
          <w:rFonts w:asciiTheme="minorBidi" w:hAnsiTheme="minorBidi"/>
          <w:sz w:val="24"/>
          <w:szCs w:val="24"/>
        </w:rPr>
      </w:pPr>
      <w:r w:rsidRPr="003566E7">
        <w:rPr>
          <w:rFonts w:asciiTheme="minorBidi" w:hAnsiTheme="minorBidi"/>
          <w:sz w:val="24"/>
          <w:szCs w:val="24"/>
          <w:rtl/>
        </w:rPr>
        <w:t>מה גרם ל</w:t>
      </w:r>
      <w:r w:rsidR="001E7086">
        <w:rPr>
          <w:rFonts w:asciiTheme="minorBidi" w:hAnsiTheme="minorBidi" w:hint="cs"/>
          <w:sz w:val="24"/>
          <w:szCs w:val="24"/>
          <w:rtl/>
        </w:rPr>
        <w:t>ילד</w:t>
      </w:r>
      <w:r w:rsidRPr="003566E7">
        <w:rPr>
          <w:rFonts w:asciiTheme="minorBidi" w:hAnsiTheme="minorBidi"/>
          <w:sz w:val="24"/>
          <w:szCs w:val="24"/>
          <w:rtl/>
        </w:rPr>
        <w:t xml:space="preserve"> להגיע להבנה שהוא רוצה לשנות את דרכו</w:t>
      </w:r>
      <w:r w:rsidR="006E00EF">
        <w:rPr>
          <w:rFonts w:asciiTheme="minorBidi" w:hAnsiTheme="minorBidi" w:hint="cs"/>
          <w:sz w:val="24"/>
          <w:szCs w:val="24"/>
          <w:rtl/>
        </w:rPr>
        <w:t xml:space="preserve"> </w:t>
      </w:r>
      <w:r w:rsidRPr="003566E7">
        <w:rPr>
          <w:rFonts w:asciiTheme="minorBidi" w:hAnsiTheme="minorBidi"/>
          <w:sz w:val="24"/>
          <w:szCs w:val="24"/>
          <w:rtl/>
        </w:rPr>
        <w:t xml:space="preserve">? </w:t>
      </w:r>
    </w:p>
    <w:p w14:paraId="1246078A" w14:textId="77777777" w:rsidR="00202BC4" w:rsidRDefault="00202BC4" w:rsidP="00202BC4">
      <w:pPr>
        <w:pStyle w:val="af5"/>
        <w:rPr>
          <w:rFonts w:asciiTheme="minorBidi" w:hAnsiTheme="minorBidi"/>
          <w:sz w:val="24"/>
          <w:szCs w:val="24"/>
          <w:rtl/>
        </w:rPr>
      </w:pPr>
    </w:p>
    <w:p w14:paraId="259CFA96" w14:textId="77777777" w:rsidR="00202BC4" w:rsidRPr="003566E7" w:rsidRDefault="00202BC4" w:rsidP="00202BC4">
      <w:pPr>
        <w:spacing w:after="0" w:line="252" w:lineRule="auto"/>
        <w:ind w:left="643"/>
        <w:contextualSpacing/>
        <w:rPr>
          <w:rFonts w:asciiTheme="minorBidi" w:hAnsiTheme="minorBidi"/>
          <w:sz w:val="24"/>
          <w:szCs w:val="24"/>
        </w:rPr>
      </w:pPr>
    </w:p>
    <w:p w14:paraId="2EFCEF05" w14:textId="77777777" w:rsidR="003566E7" w:rsidRDefault="003566E7" w:rsidP="003566E7">
      <w:pPr>
        <w:spacing w:after="0" w:line="240" w:lineRule="auto"/>
        <w:rPr>
          <w:rFonts w:asciiTheme="minorBidi" w:hAnsiTheme="minorBidi"/>
          <w:sz w:val="24"/>
          <w:szCs w:val="24"/>
          <w:rtl/>
        </w:rPr>
      </w:pPr>
    </w:p>
    <w:p w14:paraId="20C5C198" w14:textId="03717077" w:rsidR="003566E7" w:rsidRPr="00202BC4" w:rsidRDefault="003566E7" w:rsidP="003566E7">
      <w:pPr>
        <w:spacing w:after="0" w:line="240" w:lineRule="auto"/>
        <w:rPr>
          <w:rFonts w:asciiTheme="minorBidi" w:hAnsiTheme="minorBidi"/>
          <w:b/>
          <w:bCs/>
          <w:color w:val="1F497D"/>
          <w:sz w:val="28"/>
          <w:szCs w:val="28"/>
          <w:rtl/>
        </w:rPr>
      </w:pPr>
      <w:r w:rsidRPr="00202BC4">
        <w:rPr>
          <w:rFonts w:asciiTheme="minorBidi" w:hAnsiTheme="minorBidi" w:hint="cs"/>
          <w:sz w:val="28"/>
          <w:szCs w:val="28"/>
          <w:rtl/>
        </w:rPr>
        <w:t xml:space="preserve">   </w:t>
      </w:r>
      <w:r w:rsidRPr="00202BC4">
        <w:rPr>
          <w:rFonts w:asciiTheme="minorBidi" w:hAnsiTheme="minorBidi"/>
          <w:b/>
          <w:bCs/>
          <w:color w:val="1F497D"/>
          <w:sz w:val="28"/>
          <w:szCs w:val="28"/>
          <w:rtl/>
        </w:rPr>
        <w:t>ניתן לעבוד עם הילדים באופן אישי/ קבוצתי בשילוב מוסיקה ויציר</w:t>
      </w:r>
      <w:r w:rsidRPr="00202BC4">
        <w:rPr>
          <w:rFonts w:asciiTheme="minorBidi" w:hAnsiTheme="minorBidi" w:hint="cs"/>
          <w:b/>
          <w:bCs/>
          <w:color w:val="1F497D"/>
          <w:sz w:val="28"/>
          <w:szCs w:val="28"/>
          <w:rtl/>
        </w:rPr>
        <w:t>ה</w:t>
      </w:r>
      <w:r w:rsidRPr="00202BC4">
        <w:rPr>
          <w:rFonts w:asciiTheme="minorBidi" w:hAnsiTheme="minorBidi"/>
          <w:b/>
          <w:bCs/>
          <w:color w:val="1F497D"/>
          <w:sz w:val="28"/>
          <w:szCs w:val="28"/>
          <w:rtl/>
        </w:rPr>
        <w:t>.</w:t>
      </w:r>
      <w:r w:rsidRPr="00202BC4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14:paraId="5DA0A003" w14:textId="330C7326" w:rsidR="003566E7" w:rsidRDefault="003566E7" w:rsidP="003566E7">
      <w:pPr>
        <w:spacing w:line="252" w:lineRule="auto"/>
        <w:contextualSpacing/>
        <w:rPr>
          <w:rFonts w:asciiTheme="minorBidi" w:hAnsiTheme="minorBidi"/>
          <w:sz w:val="24"/>
          <w:szCs w:val="24"/>
          <w:rtl/>
        </w:rPr>
      </w:pPr>
    </w:p>
    <w:p w14:paraId="7FAA5710" w14:textId="77777777" w:rsidR="00202BC4" w:rsidRDefault="00202BC4" w:rsidP="003566E7">
      <w:pPr>
        <w:spacing w:line="252" w:lineRule="auto"/>
        <w:contextualSpacing/>
        <w:rPr>
          <w:rFonts w:asciiTheme="minorBidi" w:hAnsiTheme="minorBidi"/>
          <w:sz w:val="24"/>
          <w:szCs w:val="24"/>
          <w:rtl/>
        </w:rPr>
      </w:pPr>
    </w:p>
    <w:p w14:paraId="0DFD0762" w14:textId="267942AF" w:rsidR="00C64A9B" w:rsidRDefault="00C64A9B" w:rsidP="00C64A9B">
      <w:pPr>
        <w:bidi w:val="0"/>
        <w:rPr>
          <w:rFonts w:asciiTheme="minorBidi" w:hAnsiTheme="minorBidi"/>
          <w:sz w:val="24"/>
          <w:szCs w:val="24"/>
        </w:rPr>
      </w:pPr>
    </w:p>
    <w:p w14:paraId="081FC037" w14:textId="77777777" w:rsidR="00C64A9B" w:rsidRPr="00362A9E" w:rsidRDefault="00C64A9B" w:rsidP="00C64A9B">
      <w:pPr>
        <w:rPr>
          <w:rFonts w:ascii="Open Sans Hebrew" w:eastAsia="Times New Roman" w:hAnsi="Open Sans Hebrew" w:cs="Arial"/>
          <w:b/>
          <w:bCs/>
          <w:color w:val="5B0F21" w:themeColor="accent1" w:themeShade="80"/>
          <w:sz w:val="32"/>
          <w:szCs w:val="32"/>
          <w:rtl/>
        </w:rPr>
      </w:pPr>
      <w:r w:rsidRPr="00362A9E">
        <w:rPr>
          <w:rFonts w:ascii="Open Sans Hebrew" w:eastAsia="Times New Roman" w:hAnsi="Open Sans Hebrew" w:cs="Arial" w:hint="cs"/>
          <w:b/>
          <w:bCs/>
          <w:color w:val="5B0F21" w:themeColor="accent1" w:themeShade="80"/>
          <w:sz w:val="32"/>
          <w:szCs w:val="32"/>
          <w:rtl/>
        </w:rPr>
        <w:lastRenderedPageBreak/>
        <w:t>ניתן להזמין:</w:t>
      </w:r>
    </w:p>
    <w:p w14:paraId="451DC0E4" w14:textId="6F497C37" w:rsidR="00C64A9B" w:rsidRPr="00B032AD" w:rsidRDefault="00C64A9B" w:rsidP="00C64A9B">
      <w:pPr>
        <w:pStyle w:val="af5"/>
        <w:numPr>
          <w:ilvl w:val="0"/>
          <w:numId w:val="3"/>
        </w:numPr>
        <w:rPr>
          <w:color w:val="222222" w:themeColor="text2" w:themeShade="80"/>
          <w:sz w:val="28"/>
          <w:szCs w:val="28"/>
        </w:rPr>
      </w:pPr>
      <w:r w:rsidRPr="00B032AD">
        <w:rPr>
          <w:rFonts w:ascii="Open Sans Hebrew" w:eastAsia="Times New Roman" w:hAnsi="Open Sans Hebrew" w:cs="Arial" w:hint="cs"/>
          <w:color w:val="222222" w:themeColor="text2" w:themeShade="80"/>
          <w:sz w:val="28"/>
          <w:szCs w:val="28"/>
          <w:rtl/>
        </w:rPr>
        <w:t>ספרים עם הקדשה אישית לנמרים הקטנים שלכם</w:t>
      </w:r>
      <w:r w:rsidR="00E069F1">
        <w:rPr>
          <w:rFonts w:ascii="Open Sans Hebrew" w:eastAsia="Times New Roman" w:hAnsi="Open Sans Hebrew" w:cs="Arial" w:hint="cs"/>
          <w:color w:val="222222" w:themeColor="text2" w:themeShade="80"/>
          <w:sz w:val="28"/>
          <w:szCs w:val="28"/>
          <w:rtl/>
        </w:rPr>
        <w:t>.</w:t>
      </w:r>
    </w:p>
    <w:p w14:paraId="217DCC89" w14:textId="77777777" w:rsidR="00C64A9B" w:rsidRPr="00B032AD" w:rsidRDefault="00C64A9B" w:rsidP="00C64A9B">
      <w:pPr>
        <w:pStyle w:val="af5"/>
        <w:rPr>
          <w:color w:val="222222" w:themeColor="text2" w:themeShade="80"/>
          <w:sz w:val="28"/>
          <w:szCs w:val="28"/>
        </w:rPr>
      </w:pPr>
    </w:p>
    <w:p w14:paraId="721C7836" w14:textId="111341C4" w:rsidR="00C64A9B" w:rsidRPr="00B032AD" w:rsidRDefault="00C64A9B" w:rsidP="00C64A9B">
      <w:pPr>
        <w:pStyle w:val="af5"/>
        <w:numPr>
          <w:ilvl w:val="0"/>
          <w:numId w:val="3"/>
        </w:numPr>
        <w:rPr>
          <w:color w:val="222222" w:themeColor="text2" w:themeShade="80"/>
          <w:sz w:val="28"/>
          <w:szCs w:val="28"/>
        </w:rPr>
      </w:pPr>
      <w:r w:rsidRPr="00B032AD">
        <w:rPr>
          <w:rFonts w:ascii="Open Sans Hebrew" w:eastAsia="Times New Roman" w:hAnsi="Open Sans Hebrew" w:cs="Arial" w:hint="cs"/>
          <w:color w:val="222222" w:themeColor="text2" w:themeShade="80"/>
          <w:sz w:val="28"/>
          <w:szCs w:val="28"/>
          <w:rtl/>
        </w:rPr>
        <w:t>הפעלות לילדי בית ספר יסודי עם הסופרת</w:t>
      </w:r>
      <w:r w:rsidR="00E069F1">
        <w:rPr>
          <w:rFonts w:ascii="Open Sans Hebrew" w:eastAsia="Times New Roman" w:hAnsi="Open Sans Hebrew" w:cs="Arial" w:hint="cs"/>
          <w:color w:val="222222" w:themeColor="text2" w:themeShade="80"/>
          <w:sz w:val="28"/>
          <w:szCs w:val="28"/>
          <w:rtl/>
        </w:rPr>
        <w:t>, אין לתוכנית מפעילים חיצוניים.</w:t>
      </w:r>
    </w:p>
    <w:p w14:paraId="493CA4A8" w14:textId="77777777" w:rsidR="00C64A9B" w:rsidRPr="00B032AD" w:rsidRDefault="00C64A9B" w:rsidP="00C64A9B">
      <w:pPr>
        <w:pStyle w:val="af5"/>
        <w:rPr>
          <w:color w:val="222222" w:themeColor="text2" w:themeShade="80"/>
          <w:sz w:val="28"/>
          <w:szCs w:val="28"/>
          <w:rtl/>
        </w:rPr>
      </w:pPr>
    </w:p>
    <w:p w14:paraId="36859062" w14:textId="77777777" w:rsidR="00C64A9B" w:rsidRPr="00B032AD" w:rsidRDefault="00C64A9B" w:rsidP="00C64A9B">
      <w:pPr>
        <w:pStyle w:val="af5"/>
        <w:numPr>
          <w:ilvl w:val="0"/>
          <w:numId w:val="3"/>
        </w:numPr>
        <w:rPr>
          <w:color w:val="222222" w:themeColor="text2" w:themeShade="80"/>
          <w:sz w:val="28"/>
          <w:szCs w:val="28"/>
        </w:rPr>
      </w:pPr>
      <w:r w:rsidRPr="00B032AD">
        <w:rPr>
          <w:rFonts w:ascii="Open Sans Hebrew" w:eastAsia="Times New Roman" w:hAnsi="Open Sans Hebrew" w:cs="Arial" w:hint="cs"/>
          <w:color w:val="222222" w:themeColor="text2" w:themeShade="80"/>
          <w:sz w:val="28"/>
          <w:szCs w:val="28"/>
          <w:rtl/>
        </w:rPr>
        <w:t>הרצאות לצוותי חינוך: גננות, מורים, מנהלי בי"ס ואנשי טיפול.</w:t>
      </w:r>
    </w:p>
    <w:p w14:paraId="3D00C0CA" w14:textId="77777777" w:rsidR="00C64A9B" w:rsidRPr="00B032AD" w:rsidRDefault="00C64A9B" w:rsidP="00C64A9B">
      <w:pPr>
        <w:pStyle w:val="af5"/>
        <w:rPr>
          <w:color w:val="222222" w:themeColor="text2" w:themeShade="80"/>
          <w:sz w:val="28"/>
          <w:szCs w:val="28"/>
        </w:rPr>
      </w:pPr>
    </w:p>
    <w:p w14:paraId="60F0E045" w14:textId="57B33772" w:rsidR="00C64A9B" w:rsidRPr="00B032AD" w:rsidRDefault="00C64A9B" w:rsidP="00C64A9B">
      <w:pPr>
        <w:pStyle w:val="af5"/>
        <w:numPr>
          <w:ilvl w:val="0"/>
          <w:numId w:val="3"/>
        </w:numPr>
        <w:rPr>
          <w:color w:val="222222" w:themeColor="text2" w:themeShade="80"/>
          <w:sz w:val="28"/>
          <w:szCs w:val="28"/>
          <w:rtl/>
        </w:rPr>
      </w:pPr>
      <w:r w:rsidRPr="00B032AD">
        <w:rPr>
          <w:rFonts w:hint="cs"/>
          <w:color w:val="222222" w:themeColor="text2" w:themeShade="80"/>
          <w:sz w:val="28"/>
          <w:szCs w:val="28"/>
          <w:rtl/>
        </w:rPr>
        <w:t>פנקסי "אני והנמר שלי"  לנמר הקטן ולכל בני הבית</w:t>
      </w:r>
      <w:r w:rsidR="00E069F1">
        <w:rPr>
          <w:rFonts w:hint="cs"/>
          <w:color w:val="222222" w:themeColor="text2" w:themeShade="80"/>
          <w:sz w:val="28"/>
          <w:szCs w:val="28"/>
          <w:rtl/>
        </w:rPr>
        <w:t>, כן, כן, גם להורים. כולנו יודעים שגם למבוגרים יש נמרים.</w:t>
      </w:r>
      <w:r w:rsidRPr="00B032AD">
        <w:rPr>
          <w:rFonts w:hint="cs"/>
          <w:color w:val="222222" w:themeColor="text2" w:themeShade="80"/>
          <w:sz w:val="28"/>
          <w:szCs w:val="28"/>
          <w:rtl/>
        </w:rPr>
        <w:t xml:space="preserve"> הפנקסים מיועדים לציור ולכתיבה ברגעים שהנמר שלנו מגיע לביקור לצורך הטמעת "שפת הנמר" בבית ובכיתה</w:t>
      </w:r>
      <w:r>
        <w:rPr>
          <w:rFonts w:hint="cs"/>
          <w:color w:val="222222" w:themeColor="text2" w:themeShade="80"/>
          <w:sz w:val="28"/>
          <w:szCs w:val="28"/>
          <w:rtl/>
        </w:rPr>
        <w:t>,</w:t>
      </w:r>
      <w:r w:rsidRPr="00B032AD">
        <w:rPr>
          <w:rFonts w:hint="cs"/>
          <w:color w:val="222222" w:themeColor="text2" w:themeShade="80"/>
          <w:sz w:val="28"/>
          <w:szCs w:val="28"/>
          <w:rtl/>
        </w:rPr>
        <w:t xml:space="preserve"> ומגיעים בליווי דף הסבר.</w:t>
      </w:r>
    </w:p>
    <w:p w14:paraId="13D89D92" w14:textId="77777777" w:rsidR="00C64A9B" w:rsidRPr="00B032AD" w:rsidRDefault="00C64A9B" w:rsidP="00C64A9B">
      <w:pPr>
        <w:pStyle w:val="af5"/>
        <w:rPr>
          <w:color w:val="222222" w:themeColor="text2" w:themeShade="80"/>
          <w:sz w:val="28"/>
          <w:szCs w:val="28"/>
          <w:rtl/>
        </w:rPr>
      </w:pPr>
    </w:p>
    <w:p w14:paraId="7821B018" w14:textId="4B620ABA" w:rsidR="00C64A9B" w:rsidRPr="00660B6E" w:rsidRDefault="00C64A9B" w:rsidP="00C64A9B">
      <w:pPr>
        <w:pStyle w:val="af5"/>
        <w:numPr>
          <w:ilvl w:val="0"/>
          <w:numId w:val="3"/>
        </w:numPr>
        <w:spacing w:line="252" w:lineRule="auto"/>
        <w:rPr>
          <w:rFonts w:asciiTheme="minorBidi" w:eastAsiaTheme="minorHAnsi" w:hAnsiTheme="minorBidi"/>
          <w:color w:val="222222" w:themeColor="text2" w:themeShade="80"/>
          <w:sz w:val="28"/>
          <w:szCs w:val="28"/>
          <w:rtl/>
        </w:rPr>
      </w:pPr>
      <w:r w:rsidRPr="00660B6E">
        <w:rPr>
          <w:rFonts w:asciiTheme="minorBidi" w:hAnsiTheme="minorBidi" w:hint="cs"/>
          <w:color w:val="222222" w:themeColor="text2" w:themeShade="80"/>
          <w:sz w:val="28"/>
          <w:szCs w:val="28"/>
          <w:rtl/>
        </w:rPr>
        <w:t xml:space="preserve">הרוכשים את הספר יוכלו לקבל במייל לקט נרחב עם רעיונות </w:t>
      </w:r>
      <w:r w:rsidRPr="00E069F1">
        <w:rPr>
          <w:rFonts w:asciiTheme="minorBidi" w:hAnsiTheme="minorBidi" w:hint="cs"/>
          <w:color w:val="C00000"/>
          <w:sz w:val="28"/>
          <w:szCs w:val="28"/>
          <w:rtl/>
        </w:rPr>
        <w:t xml:space="preserve">נוספים </w:t>
      </w:r>
      <w:r w:rsidRPr="00660B6E">
        <w:rPr>
          <w:rFonts w:asciiTheme="minorBidi" w:hAnsiTheme="minorBidi" w:hint="cs"/>
          <w:color w:val="222222" w:themeColor="text2" w:themeShade="80"/>
          <w:sz w:val="28"/>
          <w:szCs w:val="28"/>
          <w:rtl/>
        </w:rPr>
        <w:t>לשיח ופעילות רגשית- חינוכית עם הילדים</w:t>
      </w:r>
      <w:r w:rsidR="00E069F1">
        <w:rPr>
          <w:rFonts w:asciiTheme="minorBidi" w:hAnsiTheme="minorBidi" w:hint="cs"/>
          <w:color w:val="222222" w:themeColor="text2" w:themeShade="80"/>
          <w:sz w:val="28"/>
          <w:szCs w:val="28"/>
          <w:rtl/>
        </w:rPr>
        <w:t>, בבית בכיתה וקליניקה</w:t>
      </w:r>
      <w:r w:rsidRPr="00660B6E">
        <w:rPr>
          <w:rFonts w:asciiTheme="minorBidi" w:hAnsiTheme="minorBidi" w:hint="cs"/>
          <w:color w:val="222222" w:themeColor="text2" w:themeShade="80"/>
          <w:sz w:val="28"/>
          <w:szCs w:val="28"/>
          <w:rtl/>
        </w:rPr>
        <w:t xml:space="preserve"> ומאמר לצורך העמקה.</w:t>
      </w:r>
    </w:p>
    <w:p w14:paraId="3F6D828D" w14:textId="3DD93767" w:rsidR="00C64A9B" w:rsidRPr="00362A9E" w:rsidRDefault="00E069F1" w:rsidP="00C64A9B">
      <w:pPr>
        <w:pStyle w:val="af5"/>
        <w:rPr>
          <w:sz w:val="24"/>
          <w:szCs w:val="24"/>
        </w:rPr>
      </w:pPr>
      <w:r w:rsidRPr="005B1DBF">
        <w:rPr>
          <w:rFonts w:cs="Arial"/>
          <w:noProof/>
          <w:sz w:val="28"/>
          <w:szCs w:val="28"/>
          <w:rtl/>
        </w:rPr>
        <w:drawing>
          <wp:anchor distT="0" distB="0" distL="114300" distR="114300" simplePos="0" relativeHeight="251661312" behindDoc="0" locked="0" layoutInCell="1" allowOverlap="1" wp14:anchorId="11D6D658" wp14:editId="51A85DEA">
            <wp:simplePos x="0" y="0"/>
            <wp:positionH relativeFrom="column">
              <wp:posOffset>2253615</wp:posOffset>
            </wp:positionH>
            <wp:positionV relativeFrom="paragraph">
              <wp:posOffset>15240</wp:posOffset>
            </wp:positionV>
            <wp:extent cx="1769110" cy="1615440"/>
            <wp:effectExtent l="0" t="0" r="2540" b="3810"/>
            <wp:wrapThrough wrapText="bothSides">
              <wp:wrapPolygon edited="0">
                <wp:start x="0" y="0"/>
                <wp:lineTo x="0" y="21396"/>
                <wp:lineTo x="21398" y="21396"/>
                <wp:lineTo x="21398" y="0"/>
                <wp:lineTo x="0" y="0"/>
              </wp:wrapPolygon>
            </wp:wrapThrough>
            <wp:docPr id="3" name="תמונה 3" descr="C:\Users\HANIG\AppData\Local\Microsoft\Windows\Temporary Internet Files\Content.Outlook\WSX99YA6\Hani 1 (0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NIG\AppData\Local\Microsoft\Windows\Temporary Internet Files\Content.Outlook\WSX99YA6\Hani 1 (00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11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36428C" w14:textId="77777777" w:rsidR="00C64A9B" w:rsidRDefault="00C64A9B" w:rsidP="00C64A9B">
      <w:pPr>
        <w:spacing w:line="360" w:lineRule="auto"/>
        <w:rPr>
          <w:rFonts w:ascii="Arial" w:eastAsia="Calibri" w:hAnsi="Arial" w:cs="Arial"/>
          <w:sz w:val="32"/>
          <w:szCs w:val="32"/>
          <w:rtl/>
        </w:rPr>
      </w:pPr>
    </w:p>
    <w:p w14:paraId="27A3E135" w14:textId="77777777" w:rsidR="00C64A9B" w:rsidRDefault="00C64A9B" w:rsidP="00C64A9B">
      <w:pPr>
        <w:spacing w:line="360" w:lineRule="auto"/>
        <w:rPr>
          <w:rFonts w:ascii="Arial" w:eastAsia="Calibri" w:hAnsi="Arial" w:cs="Arial"/>
          <w:sz w:val="32"/>
          <w:szCs w:val="32"/>
          <w:rtl/>
        </w:rPr>
      </w:pPr>
    </w:p>
    <w:p w14:paraId="55037AC1" w14:textId="5194359A" w:rsidR="00C64A9B" w:rsidRPr="005B1DBF" w:rsidRDefault="00C64A9B" w:rsidP="00C64A9B">
      <w:pPr>
        <w:spacing w:line="360" w:lineRule="auto"/>
        <w:rPr>
          <w:rFonts w:ascii="Arial" w:eastAsia="Calibri" w:hAnsi="Arial" w:cs="Arial"/>
          <w:sz w:val="32"/>
          <w:szCs w:val="32"/>
          <w:rtl/>
        </w:rPr>
      </w:pPr>
    </w:p>
    <w:p w14:paraId="06067F2F" w14:textId="77777777" w:rsidR="00C64A9B" w:rsidRPr="00E069F1" w:rsidRDefault="00C64A9B" w:rsidP="00C64A9B">
      <w:pPr>
        <w:spacing w:line="252" w:lineRule="auto"/>
        <w:contextualSpacing/>
        <w:rPr>
          <w:rFonts w:asciiTheme="minorBidi" w:hAnsiTheme="minorBidi"/>
          <w:sz w:val="28"/>
          <w:szCs w:val="28"/>
          <w:rtl/>
        </w:rPr>
      </w:pPr>
    </w:p>
    <w:p w14:paraId="4249DFFA" w14:textId="77777777" w:rsidR="00C64A9B" w:rsidRPr="00E069F1" w:rsidRDefault="00C64A9B" w:rsidP="00C64A9B">
      <w:pPr>
        <w:shd w:val="clear" w:color="auto" w:fill="FFFFFF"/>
        <w:spacing w:before="100" w:beforeAutospacing="1" w:after="100" w:afterAutospacing="1" w:line="240" w:lineRule="auto"/>
        <w:rPr>
          <w:rFonts w:ascii="Open Sans Hebrew" w:eastAsia="Times New Roman" w:hAnsi="Open Sans Hebrew" w:cs="Arial"/>
          <w:color w:val="333333"/>
          <w:sz w:val="28"/>
          <w:szCs w:val="28"/>
          <w:rtl/>
        </w:rPr>
      </w:pPr>
      <w:r w:rsidRPr="00E069F1">
        <w:rPr>
          <w:rFonts w:ascii="Open Sans Hebrew" w:eastAsia="Times New Roman" w:hAnsi="Open Sans Hebrew" w:cs="Arial"/>
          <w:color w:val="333333"/>
          <w:sz w:val="28"/>
          <w:szCs w:val="28"/>
          <w:rtl/>
        </w:rPr>
        <w:t xml:space="preserve">יצירת קשר: </w:t>
      </w:r>
      <w:r w:rsidRPr="00E069F1">
        <w:rPr>
          <w:rFonts w:ascii="Open Sans Hebrew" w:eastAsia="Times New Roman" w:hAnsi="Open Sans Hebrew" w:cs="Arial"/>
          <w:b/>
          <w:bCs/>
          <w:color w:val="333333"/>
          <w:sz w:val="28"/>
          <w:szCs w:val="28"/>
          <w:rtl/>
        </w:rPr>
        <w:t xml:space="preserve">חני גרשון </w:t>
      </w:r>
      <w:r w:rsidRPr="00E069F1">
        <w:rPr>
          <w:rFonts w:ascii="Open Sans Hebrew" w:eastAsia="Times New Roman" w:hAnsi="Open Sans Hebrew" w:cs="Arial"/>
          <w:color w:val="333333"/>
          <w:sz w:val="28"/>
          <w:szCs w:val="28"/>
          <w:rtl/>
        </w:rPr>
        <w:t>|  </w:t>
      </w:r>
      <w:r w:rsidRPr="00E069F1">
        <w:rPr>
          <w:rFonts w:ascii="Open Sans Hebrew" w:eastAsia="Times New Roman" w:hAnsi="Open Sans Hebrew" w:cs="Arial"/>
          <w:b/>
          <w:bCs/>
          <w:color w:val="333333"/>
          <w:sz w:val="28"/>
          <w:szCs w:val="28"/>
          <w:rtl/>
        </w:rPr>
        <w:t>טלפון: 050-</w:t>
      </w:r>
      <w:r w:rsidRPr="00E069F1">
        <w:rPr>
          <w:rFonts w:ascii="Open Sans Hebrew" w:eastAsia="Times New Roman" w:hAnsi="Open Sans Hebrew" w:cs="Arial" w:hint="cs"/>
          <w:b/>
          <w:bCs/>
          <w:color w:val="333333"/>
          <w:sz w:val="28"/>
          <w:szCs w:val="28"/>
          <w:rtl/>
        </w:rPr>
        <w:t>7</w:t>
      </w:r>
      <w:r w:rsidRPr="00E069F1">
        <w:rPr>
          <w:rFonts w:ascii="Open Sans Hebrew" w:eastAsia="Times New Roman" w:hAnsi="Open Sans Hebrew" w:cs="Arial"/>
          <w:b/>
          <w:bCs/>
          <w:color w:val="333333"/>
          <w:sz w:val="28"/>
          <w:szCs w:val="28"/>
          <w:rtl/>
        </w:rPr>
        <w:t>921828 | מייל:</w:t>
      </w:r>
      <w:r w:rsidRPr="00E069F1">
        <w:rPr>
          <w:rFonts w:ascii="Open Sans Hebrew" w:eastAsia="Times New Roman" w:hAnsi="Open Sans Hebrew" w:cs="Arial"/>
          <w:b/>
          <w:bCs/>
          <w:color w:val="FA2B5C" w:themeColor="hyperlink"/>
          <w:sz w:val="28"/>
          <w:szCs w:val="28"/>
          <w:u w:val="single"/>
        </w:rPr>
        <w:t>hanitairim38@gmail.com</w:t>
      </w:r>
    </w:p>
    <w:p w14:paraId="27225E1C" w14:textId="77777777" w:rsidR="00C64A9B" w:rsidRPr="000F04FC" w:rsidRDefault="00C64A9B" w:rsidP="00C64A9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MV Boli" w:eastAsia="Times New Roman" w:hAnsi="MV Boli" w:cs="Guttman Yad"/>
          <w:b/>
          <w:bCs/>
          <w:color w:val="B92168" w:themeColor="accent2" w:themeShade="BF"/>
          <w:sz w:val="26"/>
          <w:szCs w:val="26"/>
          <w:rtl/>
        </w:rPr>
      </w:pPr>
      <w:r w:rsidRPr="000F04FC">
        <w:rPr>
          <w:rFonts w:ascii="MV Boli" w:eastAsia="Times New Roman" w:hAnsi="MV Boli" w:cs="Guttman Yad"/>
          <w:b/>
          <w:bCs/>
          <w:color w:val="B92168" w:themeColor="accent2" w:themeShade="BF"/>
          <w:sz w:val="26"/>
          <w:szCs w:val="26"/>
          <w:rtl/>
        </w:rPr>
        <w:t>"</w:t>
      </w:r>
      <w:r w:rsidRPr="000F04FC">
        <w:rPr>
          <w:rFonts w:ascii="Arial" w:eastAsia="Times New Roman" w:hAnsi="Arial" w:cs="Guttman Yad" w:hint="cs"/>
          <w:b/>
          <w:bCs/>
          <w:color w:val="B92168" w:themeColor="accent2" w:themeShade="BF"/>
          <w:sz w:val="26"/>
          <w:szCs w:val="26"/>
          <w:rtl/>
        </w:rPr>
        <w:t>תמיד</w:t>
      </w:r>
      <w:r w:rsidRPr="000F04FC">
        <w:rPr>
          <w:rFonts w:ascii="MV Boli" w:eastAsia="Times New Roman" w:hAnsi="MV Boli" w:cs="Guttman Yad"/>
          <w:b/>
          <w:bCs/>
          <w:color w:val="B92168" w:themeColor="accent2" w:themeShade="BF"/>
          <w:sz w:val="26"/>
          <w:szCs w:val="26"/>
          <w:rtl/>
        </w:rPr>
        <w:t xml:space="preserve"> </w:t>
      </w:r>
      <w:r w:rsidRPr="000F04FC">
        <w:rPr>
          <w:rFonts w:ascii="Arial" w:eastAsia="Times New Roman" w:hAnsi="Arial" w:cs="Guttman Yad" w:hint="cs"/>
          <w:b/>
          <w:bCs/>
          <w:color w:val="B92168" w:themeColor="accent2" w:themeShade="BF"/>
          <w:sz w:val="26"/>
          <w:szCs w:val="26"/>
          <w:rtl/>
        </w:rPr>
        <w:t>אפשר</w:t>
      </w:r>
      <w:r w:rsidRPr="000F04FC">
        <w:rPr>
          <w:rFonts w:ascii="MV Boli" w:eastAsia="Times New Roman" w:hAnsi="MV Boli" w:cs="Guttman Yad"/>
          <w:b/>
          <w:bCs/>
          <w:color w:val="B92168" w:themeColor="accent2" w:themeShade="BF"/>
          <w:sz w:val="26"/>
          <w:szCs w:val="26"/>
          <w:rtl/>
        </w:rPr>
        <w:t xml:space="preserve"> </w:t>
      </w:r>
      <w:r w:rsidRPr="000F04FC">
        <w:rPr>
          <w:rFonts w:ascii="Arial" w:eastAsia="Times New Roman" w:hAnsi="Arial" w:cs="Guttman Yad" w:hint="cs"/>
          <w:b/>
          <w:bCs/>
          <w:color w:val="B92168" w:themeColor="accent2" w:themeShade="BF"/>
          <w:sz w:val="26"/>
          <w:szCs w:val="26"/>
          <w:rtl/>
        </w:rPr>
        <w:t>לבחור</w:t>
      </w:r>
      <w:r w:rsidRPr="000F04FC">
        <w:rPr>
          <w:rFonts w:ascii="MV Boli" w:eastAsia="Times New Roman" w:hAnsi="MV Boli" w:cs="Guttman Yad"/>
          <w:b/>
          <w:bCs/>
          <w:color w:val="B92168" w:themeColor="accent2" w:themeShade="BF"/>
          <w:sz w:val="26"/>
          <w:szCs w:val="26"/>
          <w:rtl/>
        </w:rPr>
        <w:t xml:space="preserve"> </w:t>
      </w:r>
      <w:r w:rsidRPr="000F04FC">
        <w:rPr>
          <w:rFonts w:ascii="Arial" w:eastAsia="Times New Roman" w:hAnsi="Arial" w:cs="Guttman Yad" w:hint="cs"/>
          <w:b/>
          <w:bCs/>
          <w:color w:val="B92168" w:themeColor="accent2" w:themeShade="BF"/>
          <w:sz w:val="26"/>
          <w:szCs w:val="26"/>
          <w:rtl/>
        </w:rPr>
        <w:t>להתגבר</w:t>
      </w:r>
    </w:p>
    <w:p w14:paraId="6C811C0E" w14:textId="3B1A223A" w:rsidR="00C64A9B" w:rsidRPr="000F04FC" w:rsidRDefault="00C64A9B" w:rsidP="00C64A9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MV Boli" w:eastAsia="Times New Roman" w:hAnsi="MV Boli" w:cs="Guttman Yad"/>
          <w:b/>
          <w:bCs/>
          <w:color w:val="B92168" w:themeColor="accent2" w:themeShade="BF"/>
          <w:sz w:val="26"/>
          <w:szCs w:val="26"/>
        </w:rPr>
      </w:pPr>
      <w:r w:rsidRPr="000F04FC">
        <w:rPr>
          <w:rFonts w:ascii="Arial" w:eastAsia="Times New Roman" w:hAnsi="Arial" w:cs="Guttman Yad" w:hint="cs"/>
          <w:b/>
          <w:bCs/>
          <w:color w:val="B92168" w:themeColor="accent2" w:themeShade="BF"/>
          <w:sz w:val="26"/>
          <w:szCs w:val="26"/>
          <w:rtl/>
        </w:rPr>
        <w:t>צריך</w:t>
      </w:r>
      <w:r w:rsidRPr="000F04FC">
        <w:rPr>
          <w:rFonts w:ascii="MV Boli" w:eastAsia="Times New Roman" w:hAnsi="MV Boli" w:cs="Guttman Yad"/>
          <w:b/>
          <w:bCs/>
          <w:color w:val="B92168" w:themeColor="accent2" w:themeShade="BF"/>
          <w:sz w:val="26"/>
          <w:szCs w:val="26"/>
          <w:rtl/>
        </w:rPr>
        <w:t xml:space="preserve"> </w:t>
      </w:r>
      <w:r w:rsidRPr="000F04FC">
        <w:rPr>
          <w:rFonts w:ascii="Arial" w:eastAsia="Times New Roman" w:hAnsi="Arial" w:cs="Guttman Yad" w:hint="cs"/>
          <w:b/>
          <w:bCs/>
          <w:color w:val="B92168" w:themeColor="accent2" w:themeShade="BF"/>
          <w:sz w:val="26"/>
          <w:szCs w:val="26"/>
          <w:rtl/>
        </w:rPr>
        <w:t>רק</w:t>
      </w:r>
      <w:r w:rsidRPr="000F04FC">
        <w:rPr>
          <w:rFonts w:ascii="MV Boli" w:eastAsia="Times New Roman" w:hAnsi="MV Boli" w:cs="Guttman Yad"/>
          <w:b/>
          <w:bCs/>
          <w:color w:val="B92168" w:themeColor="accent2" w:themeShade="BF"/>
          <w:sz w:val="26"/>
          <w:szCs w:val="26"/>
          <w:rtl/>
        </w:rPr>
        <w:t xml:space="preserve"> </w:t>
      </w:r>
      <w:r w:rsidRPr="000F04FC">
        <w:rPr>
          <w:rFonts w:ascii="Arial" w:eastAsia="Times New Roman" w:hAnsi="Arial" w:cs="Guttman Yad" w:hint="cs"/>
          <w:b/>
          <w:bCs/>
          <w:color w:val="B92168" w:themeColor="accent2" w:themeShade="BF"/>
          <w:sz w:val="26"/>
          <w:szCs w:val="26"/>
          <w:rtl/>
        </w:rPr>
        <w:t>לחבק</w:t>
      </w:r>
      <w:r w:rsidRPr="000F04FC">
        <w:rPr>
          <w:rFonts w:ascii="MV Boli" w:eastAsia="Times New Roman" w:hAnsi="MV Boli" w:cs="Guttman Yad"/>
          <w:b/>
          <w:bCs/>
          <w:color w:val="B92168" w:themeColor="accent2" w:themeShade="BF"/>
          <w:sz w:val="26"/>
          <w:szCs w:val="26"/>
          <w:rtl/>
        </w:rPr>
        <w:t xml:space="preserve"> </w:t>
      </w:r>
      <w:r w:rsidRPr="000F04FC">
        <w:rPr>
          <w:rFonts w:ascii="Arial" w:eastAsia="Times New Roman" w:hAnsi="Arial" w:cs="Guttman Yad" w:hint="cs"/>
          <w:b/>
          <w:bCs/>
          <w:color w:val="B92168" w:themeColor="accent2" w:themeShade="BF"/>
          <w:sz w:val="26"/>
          <w:szCs w:val="26"/>
          <w:rtl/>
        </w:rPr>
        <w:t>את</w:t>
      </w:r>
      <w:r w:rsidRPr="000F04FC">
        <w:rPr>
          <w:rFonts w:ascii="MV Boli" w:eastAsia="Times New Roman" w:hAnsi="MV Boli" w:cs="Guttman Yad"/>
          <w:b/>
          <w:bCs/>
          <w:color w:val="B92168" w:themeColor="accent2" w:themeShade="BF"/>
          <w:sz w:val="26"/>
          <w:szCs w:val="26"/>
          <w:rtl/>
        </w:rPr>
        <w:t xml:space="preserve"> </w:t>
      </w:r>
      <w:r w:rsidRPr="000F04FC">
        <w:rPr>
          <w:rFonts w:ascii="Arial" w:eastAsia="Times New Roman" w:hAnsi="Arial" w:cs="Guttman Yad" w:hint="cs"/>
          <w:b/>
          <w:bCs/>
          <w:color w:val="B92168" w:themeColor="accent2" w:themeShade="BF"/>
          <w:sz w:val="26"/>
          <w:szCs w:val="26"/>
          <w:rtl/>
        </w:rPr>
        <w:t>הנמר</w:t>
      </w:r>
      <w:r w:rsidRPr="000F04FC">
        <w:rPr>
          <w:rFonts w:ascii="MV Boli" w:eastAsia="Times New Roman" w:hAnsi="MV Boli" w:cs="Guttman Yad"/>
          <w:b/>
          <w:bCs/>
          <w:color w:val="B92168" w:themeColor="accent2" w:themeShade="BF"/>
          <w:sz w:val="26"/>
          <w:szCs w:val="26"/>
          <w:rtl/>
        </w:rPr>
        <w:t>"</w:t>
      </w:r>
    </w:p>
    <w:p w14:paraId="57D12F6B" w14:textId="6C2F6F63" w:rsidR="00C64A9B" w:rsidRDefault="00C64A9B" w:rsidP="00EB2365">
      <w:pPr>
        <w:jc w:val="center"/>
        <w:rPr>
          <w:rtl/>
        </w:rPr>
      </w:pPr>
      <w:r>
        <w:rPr>
          <w:rFonts w:asciiTheme="minorBidi" w:hAnsiTheme="minorBidi"/>
          <w:noProof/>
          <w:sz w:val="24"/>
          <w:szCs w:val="24"/>
          <w:rtl/>
        </w:rPr>
        <w:drawing>
          <wp:inline distT="0" distB="0" distL="0" distR="0" wp14:anchorId="0CEE9E72" wp14:editId="39413E2D">
            <wp:extent cx="1291590" cy="1714500"/>
            <wp:effectExtent l="0" t="0" r="3810" b="0"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SC_126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0168" cy="1725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49510" w14:textId="77777777" w:rsidR="00D37ECF" w:rsidRPr="00E9421C" w:rsidRDefault="00D37ECF" w:rsidP="00D37ECF">
      <w:pPr>
        <w:spacing w:line="254" w:lineRule="auto"/>
        <w:jc w:val="center"/>
        <w:rPr>
          <w:rtl/>
        </w:rPr>
      </w:pPr>
      <w:r w:rsidRPr="00E9421C">
        <w:rPr>
          <w:b/>
          <w:bCs/>
        </w:rPr>
        <w:lastRenderedPageBreak/>
        <w:t>Hani gershon</w:t>
      </w:r>
      <w:r w:rsidRPr="00E9421C">
        <w:rPr>
          <w:b/>
          <w:bCs/>
          <w:rtl/>
        </w:rPr>
        <w:t xml:space="preserve"> </w:t>
      </w:r>
      <w:proofErr w:type="spellStart"/>
      <w:r w:rsidRPr="00E9421C">
        <w:rPr>
          <w:b/>
          <w:bCs/>
          <w:rtl/>
        </w:rPr>
        <w:t>בפייסבוק</w:t>
      </w:r>
      <w:proofErr w:type="spellEnd"/>
      <w:r w:rsidRPr="00E9421C">
        <w:rPr>
          <w:b/>
          <w:bCs/>
          <w:rtl/>
        </w:rPr>
        <w:t xml:space="preserve"> או "נמר אבל אחר" דף עסקי</w:t>
      </w:r>
      <w:r w:rsidRPr="00E9421C">
        <w:rPr>
          <w:rFonts w:hint="cs"/>
          <w:b/>
          <w:bCs/>
          <w:rtl/>
        </w:rPr>
        <w:t xml:space="preserve"> </w:t>
      </w:r>
    </w:p>
    <w:p w14:paraId="4DC772A2" w14:textId="77777777" w:rsidR="00D37ECF" w:rsidRDefault="00D37ECF" w:rsidP="00D37ECF">
      <w:pPr>
        <w:spacing w:line="254" w:lineRule="auto"/>
        <w:jc w:val="center"/>
        <w:rPr>
          <w:rtl/>
        </w:rPr>
      </w:pPr>
      <w:r w:rsidRPr="00E9421C">
        <w:rPr>
          <w:rFonts w:hint="cs"/>
          <w:rtl/>
        </w:rPr>
        <w:t>ניתן לצפות ב</w:t>
      </w:r>
      <w:r w:rsidRPr="00E9421C">
        <w:rPr>
          <w:rtl/>
        </w:rPr>
        <w:t xml:space="preserve">ראיון קצר על הספר בתוכנית  </w:t>
      </w:r>
      <w:r w:rsidRPr="00AB3AE5">
        <w:rPr>
          <w:rFonts w:cs="Guttman Yad-Brush"/>
          <w:color w:val="7C1646" w:themeColor="accent2" w:themeShade="80"/>
          <w:rtl/>
        </w:rPr>
        <w:t>"פותחים יום"</w:t>
      </w:r>
      <w:r w:rsidRPr="00AB3AE5">
        <w:rPr>
          <w:color w:val="7C1646" w:themeColor="accent2" w:themeShade="80"/>
          <w:rtl/>
        </w:rPr>
        <w:t xml:space="preserve"> </w:t>
      </w:r>
      <w:r w:rsidRPr="00E9421C">
        <w:rPr>
          <w:rtl/>
        </w:rPr>
        <w:t>בערוץ 13</w:t>
      </w:r>
    </w:p>
    <w:p w14:paraId="77859960" w14:textId="77777777" w:rsidR="00D37ECF" w:rsidRPr="00AB3AE5" w:rsidRDefault="00D37ECF" w:rsidP="00D37ECF">
      <w:pPr>
        <w:pStyle w:val="af5"/>
        <w:spacing w:line="254" w:lineRule="auto"/>
        <w:rPr>
          <w:rFonts w:cs="Guttman Yad-Brush"/>
          <w:b/>
          <w:bCs/>
          <w:color w:val="7C1646" w:themeColor="accent2" w:themeShade="80"/>
          <w:sz w:val="28"/>
          <w:szCs w:val="28"/>
          <w:rtl/>
        </w:rPr>
      </w:pPr>
      <w:r w:rsidRPr="00AB3AE5">
        <w:rPr>
          <w:rFonts w:cs="Guttman Yad-Brush" w:hint="cs"/>
          <w:b/>
          <w:bCs/>
          <w:color w:val="7C1646" w:themeColor="accent2" w:themeShade="80"/>
          <w:sz w:val="28"/>
          <w:szCs w:val="28"/>
          <w:rtl/>
        </w:rPr>
        <w:t xml:space="preserve">        ב</w:t>
      </w:r>
      <w:r w:rsidRPr="00AB3AE5">
        <w:rPr>
          <w:rFonts w:cs="Guttman Yad-Brush"/>
          <w:b/>
          <w:bCs/>
          <w:color w:val="7C1646" w:themeColor="accent2" w:themeShade="80"/>
          <w:sz w:val="28"/>
          <w:szCs w:val="28"/>
          <w:rtl/>
        </w:rPr>
        <w:t xml:space="preserve">המלצת מיכל דליות </w:t>
      </w:r>
      <w:r w:rsidRPr="00AB3AE5">
        <w:rPr>
          <w:rFonts w:cs="Guttman Yad-Brush" w:hint="cs"/>
          <w:b/>
          <w:bCs/>
          <w:color w:val="7C1646" w:themeColor="accent2" w:themeShade="80"/>
          <w:sz w:val="28"/>
          <w:szCs w:val="28"/>
          <w:rtl/>
        </w:rPr>
        <w:t>(</w:t>
      </w:r>
      <w:r w:rsidRPr="00AB3AE5">
        <w:rPr>
          <w:rFonts w:cs="Guttman Yad-Brush"/>
          <w:b/>
          <w:bCs/>
          <w:color w:val="7C1646" w:themeColor="accent2" w:themeShade="80"/>
          <w:sz w:val="28"/>
          <w:szCs w:val="28"/>
          <w:rtl/>
        </w:rPr>
        <w:t xml:space="preserve">רדיו 103 </w:t>
      </w:r>
      <w:r w:rsidRPr="00AB3AE5">
        <w:rPr>
          <w:rFonts w:cs="Guttman Yad-Brush"/>
          <w:b/>
          <w:bCs/>
          <w:color w:val="7C1646" w:themeColor="accent2" w:themeShade="80"/>
          <w:sz w:val="28"/>
          <w:szCs w:val="28"/>
        </w:rPr>
        <w:t>F</w:t>
      </w:r>
      <w:r w:rsidRPr="00AB3AE5">
        <w:rPr>
          <w:rFonts w:cs="Guttman Yad-Brush" w:hint="cs"/>
          <w:b/>
          <w:bCs/>
          <w:color w:val="7C1646" w:themeColor="accent2" w:themeShade="80"/>
          <w:sz w:val="28"/>
          <w:szCs w:val="28"/>
          <w:rtl/>
        </w:rPr>
        <w:t>)</w:t>
      </w:r>
      <w:r w:rsidRPr="00AB3AE5">
        <w:rPr>
          <w:color w:val="7C1646" w:themeColor="accent2" w:themeShade="80"/>
          <w:sz w:val="28"/>
          <w:szCs w:val="28"/>
        </w:rPr>
        <w:t xml:space="preserve"> </w:t>
      </w:r>
    </w:p>
    <w:p w14:paraId="5B59E0A0" w14:textId="77777777" w:rsidR="00D37ECF" w:rsidRDefault="00D37ECF" w:rsidP="00D37ECF">
      <w:pPr>
        <w:rPr>
          <w:rFonts w:cs="Arial"/>
          <w:sz w:val="24"/>
          <w:szCs w:val="24"/>
          <w:rtl/>
        </w:rPr>
      </w:pPr>
    </w:p>
    <w:p w14:paraId="220B3192" w14:textId="7AC25102" w:rsidR="00D37ECF" w:rsidRDefault="00D37ECF" w:rsidP="00D37ECF">
      <w:pPr>
        <w:pStyle w:val="NormalWeb"/>
        <w:jc w:val="right"/>
      </w:pPr>
      <w:r>
        <w:rPr>
          <w:noProof/>
        </w:rPr>
        <w:drawing>
          <wp:inline distT="0" distB="0" distL="0" distR="0" wp14:anchorId="17FE17AB" wp14:editId="09DEC66D">
            <wp:extent cx="4972050" cy="2051685"/>
            <wp:effectExtent l="0" t="0" r="0" b="5715"/>
            <wp:docPr id="4" name="תמונה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8840" cy="2075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BAAA301" wp14:editId="7844EEDC">
            <wp:extent cx="1647169" cy="2476944"/>
            <wp:effectExtent l="285750" t="171450" r="258445" b="171450"/>
            <wp:docPr id="6" name="תמונה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49153">
                      <a:off x="0" y="0"/>
                      <a:ext cx="1656215" cy="2490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A52C8D" wp14:editId="7D8FE125">
            <wp:extent cx="2449677" cy="3381777"/>
            <wp:effectExtent l="152400" t="114300" r="141605" b="104775"/>
            <wp:docPr id="5" name="תמונה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13322">
                      <a:off x="0" y="0"/>
                      <a:ext cx="2457584" cy="3392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AD6B26A" wp14:editId="108A0D96">
            <wp:extent cx="2842769" cy="1979408"/>
            <wp:effectExtent l="266700" t="457200" r="224790" b="459105"/>
            <wp:docPr id="9" name="תמונה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95898">
                      <a:off x="0" y="0"/>
                      <a:ext cx="2898125" cy="2017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FF00318" wp14:editId="7D91067B">
            <wp:extent cx="2251344" cy="2412004"/>
            <wp:effectExtent l="395923" t="442277" r="354647" b="449898"/>
            <wp:docPr id="10" name="תמונה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4473458" flipV="1">
                      <a:off x="0" y="0"/>
                      <a:ext cx="2289968" cy="2453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9608B" w14:textId="65BA77E0" w:rsidR="00D37ECF" w:rsidRDefault="00D37ECF" w:rsidP="00D37ECF">
      <w:pPr>
        <w:pStyle w:val="NormalWeb"/>
      </w:pPr>
      <w:r>
        <w:rPr>
          <w:noProof/>
        </w:rPr>
        <w:drawing>
          <wp:inline distT="0" distB="0" distL="0" distR="0" wp14:anchorId="7CC110E5" wp14:editId="2CC773D3">
            <wp:extent cx="1694900" cy="2333625"/>
            <wp:effectExtent l="0" t="0" r="635" b="0"/>
            <wp:docPr id="7" name="תמונה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732" cy="237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9784F" w14:textId="2BFC78A0" w:rsidR="00D37ECF" w:rsidRDefault="00D37ECF" w:rsidP="00D37ECF">
      <w:pPr>
        <w:pStyle w:val="NormalWeb"/>
      </w:pPr>
      <w:r>
        <w:rPr>
          <w:noProof/>
        </w:rPr>
        <w:lastRenderedPageBreak/>
        <w:drawing>
          <wp:inline distT="0" distB="0" distL="0" distR="0" wp14:anchorId="23800882" wp14:editId="44870ECE">
            <wp:extent cx="3971925" cy="3181351"/>
            <wp:effectExtent l="0" t="0" r="0" b="0"/>
            <wp:docPr id="13" name="תמונה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705" cy="3203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A18BF7" wp14:editId="7C83559A">
            <wp:extent cx="2838198" cy="2406241"/>
            <wp:effectExtent l="0" t="0" r="635" b="0"/>
            <wp:docPr id="14" name="תמונה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618" cy="242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327D">
        <w:rPr>
          <w:noProof/>
        </w:rPr>
        <w:t xml:space="preserve"> </w:t>
      </w:r>
      <w:r>
        <w:rPr>
          <w:noProof/>
        </w:rPr>
        <w:drawing>
          <wp:inline distT="0" distB="0" distL="0" distR="0" wp14:anchorId="5577E1BD" wp14:editId="3632BA5F">
            <wp:extent cx="1693302" cy="2311043"/>
            <wp:effectExtent l="323850" t="209550" r="307340" b="203835"/>
            <wp:docPr id="17" name="תמונה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69008">
                      <a:off x="0" y="0"/>
                      <a:ext cx="1719921" cy="2347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930F0" w14:textId="77777777" w:rsidR="00D37ECF" w:rsidRDefault="00D37ECF" w:rsidP="00D37ECF">
      <w:pPr>
        <w:pStyle w:val="NormalWeb"/>
      </w:pPr>
      <w:r>
        <w:rPr>
          <w:noProof/>
        </w:rPr>
        <w:lastRenderedPageBreak/>
        <w:drawing>
          <wp:inline distT="0" distB="0" distL="0" distR="0" wp14:anchorId="151DF408" wp14:editId="0E1B45F1">
            <wp:extent cx="1800351" cy="3332935"/>
            <wp:effectExtent l="400050" t="171450" r="371475" b="172720"/>
            <wp:docPr id="8" name="תמונה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55911">
                      <a:off x="0" y="0"/>
                      <a:ext cx="1821033" cy="3371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F197E5" wp14:editId="69033ED6">
            <wp:extent cx="3148037" cy="3019425"/>
            <wp:effectExtent l="0" t="0" r="0" b="0"/>
            <wp:docPr id="11" name="תמונה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573" cy="306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7308B" w14:textId="4A5B902A" w:rsidR="00D37ECF" w:rsidRDefault="00D37ECF" w:rsidP="00D37ECF">
      <w:pPr>
        <w:pStyle w:val="NormalWeb"/>
      </w:pPr>
      <w:r>
        <w:rPr>
          <w:noProof/>
        </w:rPr>
        <w:lastRenderedPageBreak/>
        <w:drawing>
          <wp:inline distT="0" distB="0" distL="0" distR="0" wp14:anchorId="2111115C" wp14:editId="26D3BF2E">
            <wp:extent cx="2590450" cy="2938242"/>
            <wp:effectExtent l="0" t="0" r="635" b="0"/>
            <wp:docPr id="12" name="תמונה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639" cy="2966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5A0980" wp14:editId="2D2B3969">
            <wp:extent cx="2171700" cy="3479508"/>
            <wp:effectExtent l="0" t="0" r="0" b="6985"/>
            <wp:docPr id="16" name="תמונה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479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7ECF">
        <w:rPr>
          <w:noProof/>
        </w:rPr>
        <w:t xml:space="preserve"> </w:t>
      </w:r>
      <w:r>
        <w:rPr>
          <w:noProof/>
        </w:rPr>
        <w:drawing>
          <wp:inline distT="0" distB="0" distL="0" distR="0" wp14:anchorId="7C062CBA" wp14:editId="57BA3E4A">
            <wp:extent cx="3215479" cy="2509860"/>
            <wp:effectExtent l="381000" t="590550" r="366395" b="595630"/>
            <wp:docPr id="18" name="תמונה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66046">
                      <a:off x="0" y="0"/>
                      <a:ext cx="3230614" cy="2521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E4636AD" wp14:editId="16AC7A45">
            <wp:extent cx="2209800" cy="2679304"/>
            <wp:effectExtent l="381000" t="285750" r="342900" b="292735"/>
            <wp:docPr id="2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16764">
                      <a:off x="0" y="0"/>
                      <a:ext cx="2220891" cy="2692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DB6070" wp14:editId="243E0163">
            <wp:extent cx="3068320" cy="3134258"/>
            <wp:effectExtent l="0" t="0" r="0" b="9525"/>
            <wp:docPr id="15" name="תמונה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992" cy="3201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7ECF" w:rsidSect="00C1328E">
      <w:headerReference w:type="default" r:id="rId2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BD804" w14:textId="77777777" w:rsidR="00AF22B4" w:rsidRDefault="00AF22B4" w:rsidP="003E0D73">
      <w:pPr>
        <w:spacing w:after="0" w:line="240" w:lineRule="auto"/>
      </w:pPr>
      <w:r>
        <w:separator/>
      </w:r>
    </w:p>
  </w:endnote>
  <w:endnote w:type="continuationSeparator" w:id="0">
    <w:p w14:paraId="13C78902" w14:textId="77777777" w:rsidR="00AF22B4" w:rsidRDefault="00AF22B4" w:rsidP="003E0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 Hebrew">
    <w:altName w:val="Times New Roman"/>
    <w:charset w:val="00"/>
    <w:family w:val="auto"/>
    <w:pitch w:val="default"/>
  </w:font>
  <w:font w:name="BN Anna">
    <w:altName w:val="Arial"/>
    <w:charset w:val="00"/>
    <w:family w:val="auto"/>
    <w:pitch w:val="variable"/>
    <w:sig w:usb0="00000803" w:usb1="00000000" w:usb2="00000000" w:usb3="00000000" w:csb0="00000021" w:csb1="00000000"/>
  </w:font>
  <w:font w:name="Guttman Yad-Brush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Guttman Yad">
    <w:panose1 w:val="02010401010101010101"/>
    <w:charset w:val="B1"/>
    <w:family w:val="auto"/>
    <w:pitch w:val="variable"/>
    <w:sig w:usb0="00000801" w:usb1="4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576B2" w14:textId="77777777" w:rsidR="00AF22B4" w:rsidRDefault="00AF22B4" w:rsidP="003E0D73">
      <w:pPr>
        <w:spacing w:after="0" w:line="240" w:lineRule="auto"/>
      </w:pPr>
      <w:r>
        <w:separator/>
      </w:r>
    </w:p>
  </w:footnote>
  <w:footnote w:type="continuationSeparator" w:id="0">
    <w:p w14:paraId="054E64B3" w14:textId="77777777" w:rsidR="00AF22B4" w:rsidRDefault="00AF22B4" w:rsidP="003E0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E5534" w14:textId="72B30447" w:rsidR="003E0D73" w:rsidRPr="003E0D73" w:rsidRDefault="003E0D73" w:rsidP="003E0D73">
    <w:pPr>
      <w:pStyle w:val="af6"/>
      <w:jc w:val="right"/>
      <w:rPr>
        <w:rFonts w:cs="Guttman Yad"/>
        <w:b/>
        <w:bCs/>
        <w:rtl/>
      </w:rPr>
    </w:pPr>
    <w:r>
      <w:rPr>
        <w:rtl/>
      </w:rPr>
      <w:tab/>
    </w:r>
    <w:r>
      <w:rPr>
        <w:rtl/>
      </w:rPr>
      <w:tab/>
    </w:r>
    <w:r>
      <w:rPr>
        <w:rtl/>
      </w:rPr>
      <w:tab/>
    </w:r>
    <w:r w:rsidRPr="003E0D73">
      <w:rPr>
        <w:rFonts w:cs="Guttman Yad" w:hint="cs"/>
        <w:b/>
        <w:bCs/>
        <w:color w:val="5B0F21" w:themeColor="accent1" w:themeShade="80"/>
        <w:rtl/>
      </w:rPr>
      <w:t>ילדים מדברים רגשות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C6892"/>
    <w:multiLevelType w:val="hybridMultilevel"/>
    <w:tmpl w:val="C3A4E520"/>
    <w:lvl w:ilvl="0" w:tplc="5C4E9CE6">
      <w:numFmt w:val="bullet"/>
      <w:lvlText w:val=""/>
      <w:lvlJc w:val="left"/>
      <w:pPr>
        <w:ind w:left="643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513C88"/>
    <w:multiLevelType w:val="hybridMultilevel"/>
    <w:tmpl w:val="B13AA20E"/>
    <w:lvl w:ilvl="0" w:tplc="CA7C9A2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333333"/>
        <w:sz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F35533"/>
    <w:multiLevelType w:val="hybridMultilevel"/>
    <w:tmpl w:val="6BBC7120"/>
    <w:lvl w:ilvl="0" w:tplc="0C9635CE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C3DDE"/>
    <w:multiLevelType w:val="hybridMultilevel"/>
    <w:tmpl w:val="6150A6E0"/>
    <w:lvl w:ilvl="0" w:tplc="279047DE">
      <w:start w:val="1"/>
      <w:numFmt w:val="decimal"/>
      <w:lvlText w:val="%1."/>
      <w:lvlJc w:val="left"/>
      <w:pPr>
        <w:ind w:left="360" w:hanging="360"/>
      </w:pPr>
      <w:rPr>
        <w:rFonts w:ascii="Open Sans Hebrew" w:eastAsia="Times New Roman" w:hAnsi="Open Sans Hebrew" w:cs="Arial" w:hint="default"/>
        <w:color w:val="333333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C48"/>
    <w:rsid w:val="00025E01"/>
    <w:rsid w:val="000710A7"/>
    <w:rsid w:val="001E7086"/>
    <w:rsid w:val="00202BC4"/>
    <w:rsid w:val="002A5C48"/>
    <w:rsid w:val="002E024C"/>
    <w:rsid w:val="003566E7"/>
    <w:rsid w:val="00395A30"/>
    <w:rsid w:val="003A5E36"/>
    <w:rsid w:val="003E0D73"/>
    <w:rsid w:val="003F5D3A"/>
    <w:rsid w:val="00425F91"/>
    <w:rsid w:val="0043267D"/>
    <w:rsid w:val="00456EA4"/>
    <w:rsid w:val="00580E3C"/>
    <w:rsid w:val="005B1DBF"/>
    <w:rsid w:val="006543DE"/>
    <w:rsid w:val="006E00EF"/>
    <w:rsid w:val="007C33CD"/>
    <w:rsid w:val="007D023C"/>
    <w:rsid w:val="007D1FF8"/>
    <w:rsid w:val="00823798"/>
    <w:rsid w:val="00964BBF"/>
    <w:rsid w:val="00975D02"/>
    <w:rsid w:val="00AE30F5"/>
    <w:rsid w:val="00AF22B4"/>
    <w:rsid w:val="00BA012F"/>
    <w:rsid w:val="00BD60A7"/>
    <w:rsid w:val="00BF592B"/>
    <w:rsid w:val="00C1328E"/>
    <w:rsid w:val="00C64A9B"/>
    <w:rsid w:val="00C92A0F"/>
    <w:rsid w:val="00CC0E25"/>
    <w:rsid w:val="00CF529B"/>
    <w:rsid w:val="00D37ECF"/>
    <w:rsid w:val="00D63FF6"/>
    <w:rsid w:val="00DC387A"/>
    <w:rsid w:val="00E069F1"/>
    <w:rsid w:val="00E93BDD"/>
    <w:rsid w:val="00EB2365"/>
    <w:rsid w:val="00F27F82"/>
    <w:rsid w:val="00F9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10E53"/>
  <w15:chartTrackingRefBased/>
  <w15:docId w15:val="{AD71AFF6-D55C-4198-BF1F-36EDAAD92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bidi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1DBF"/>
  </w:style>
  <w:style w:type="paragraph" w:styleId="1">
    <w:name w:val="heading 1"/>
    <w:basedOn w:val="a"/>
    <w:next w:val="a"/>
    <w:link w:val="10"/>
    <w:uiPriority w:val="9"/>
    <w:qFormat/>
    <w:rsid w:val="005B1DB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8163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B1DB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B71E42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B1DB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B71E42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1DB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71E42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1DB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5B0F2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1DB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5B0F2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1DB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B1DB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B71E42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B1DB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5B1DBF"/>
    <w:rPr>
      <w:rFonts w:asciiTheme="majorHAnsi" w:eastAsiaTheme="majorEastAsia" w:hAnsiTheme="majorHAnsi" w:cstheme="majorBidi"/>
      <w:b/>
      <w:bCs/>
      <w:color w:val="881631" w:themeColor="accent1" w:themeShade="BF"/>
      <w:sz w:val="28"/>
      <w:szCs w:val="28"/>
    </w:rPr>
  </w:style>
  <w:style w:type="character" w:customStyle="1" w:styleId="20">
    <w:name w:val="כותרת 2 תו"/>
    <w:basedOn w:val="a0"/>
    <w:link w:val="2"/>
    <w:uiPriority w:val="9"/>
    <w:semiHidden/>
    <w:rsid w:val="005B1DBF"/>
    <w:rPr>
      <w:rFonts w:asciiTheme="majorHAnsi" w:eastAsiaTheme="majorEastAsia" w:hAnsiTheme="majorHAnsi" w:cstheme="majorBidi"/>
      <w:b/>
      <w:bCs/>
      <w:color w:val="B71E42" w:themeColor="accent1"/>
      <w:sz w:val="26"/>
      <w:szCs w:val="26"/>
    </w:rPr>
  </w:style>
  <w:style w:type="character" w:customStyle="1" w:styleId="30">
    <w:name w:val="כותרת 3 תו"/>
    <w:basedOn w:val="a0"/>
    <w:link w:val="3"/>
    <w:uiPriority w:val="9"/>
    <w:semiHidden/>
    <w:rsid w:val="005B1DBF"/>
    <w:rPr>
      <w:rFonts w:asciiTheme="majorHAnsi" w:eastAsiaTheme="majorEastAsia" w:hAnsiTheme="majorHAnsi" w:cstheme="majorBidi"/>
      <w:b/>
      <w:bCs/>
      <w:color w:val="B71E42" w:themeColor="accent1"/>
    </w:rPr>
  </w:style>
  <w:style w:type="character" w:customStyle="1" w:styleId="40">
    <w:name w:val="כותרת 4 תו"/>
    <w:basedOn w:val="a0"/>
    <w:link w:val="4"/>
    <w:uiPriority w:val="9"/>
    <w:semiHidden/>
    <w:rsid w:val="005B1DBF"/>
    <w:rPr>
      <w:rFonts w:asciiTheme="majorHAnsi" w:eastAsiaTheme="majorEastAsia" w:hAnsiTheme="majorHAnsi" w:cstheme="majorBidi"/>
      <w:b/>
      <w:bCs/>
      <w:i/>
      <w:iCs/>
      <w:color w:val="B71E42" w:themeColor="accent1"/>
    </w:rPr>
  </w:style>
  <w:style w:type="character" w:customStyle="1" w:styleId="50">
    <w:name w:val="כותרת 5 תו"/>
    <w:basedOn w:val="a0"/>
    <w:link w:val="5"/>
    <w:uiPriority w:val="9"/>
    <w:semiHidden/>
    <w:rsid w:val="005B1DBF"/>
    <w:rPr>
      <w:rFonts w:asciiTheme="majorHAnsi" w:eastAsiaTheme="majorEastAsia" w:hAnsiTheme="majorHAnsi" w:cstheme="majorBidi"/>
      <w:color w:val="5B0F20" w:themeColor="accent1" w:themeShade="7F"/>
    </w:rPr>
  </w:style>
  <w:style w:type="character" w:customStyle="1" w:styleId="60">
    <w:name w:val="כותרת 6 תו"/>
    <w:basedOn w:val="a0"/>
    <w:link w:val="6"/>
    <w:uiPriority w:val="9"/>
    <w:semiHidden/>
    <w:rsid w:val="005B1DBF"/>
    <w:rPr>
      <w:rFonts w:asciiTheme="majorHAnsi" w:eastAsiaTheme="majorEastAsia" w:hAnsiTheme="majorHAnsi" w:cstheme="majorBidi"/>
      <w:i/>
      <w:iCs/>
      <w:color w:val="5B0F20" w:themeColor="accent1" w:themeShade="7F"/>
    </w:rPr>
  </w:style>
  <w:style w:type="character" w:customStyle="1" w:styleId="70">
    <w:name w:val="כותרת 7 תו"/>
    <w:basedOn w:val="a0"/>
    <w:link w:val="7"/>
    <w:uiPriority w:val="9"/>
    <w:semiHidden/>
    <w:rsid w:val="005B1DB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כותרת 8 תו"/>
    <w:basedOn w:val="a0"/>
    <w:link w:val="8"/>
    <w:uiPriority w:val="9"/>
    <w:semiHidden/>
    <w:rsid w:val="005B1DBF"/>
    <w:rPr>
      <w:rFonts w:asciiTheme="majorHAnsi" w:eastAsiaTheme="majorEastAsia" w:hAnsiTheme="majorHAnsi" w:cstheme="majorBidi"/>
      <w:color w:val="B71E42" w:themeColor="accent1"/>
      <w:sz w:val="20"/>
      <w:szCs w:val="20"/>
    </w:rPr>
  </w:style>
  <w:style w:type="character" w:customStyle="1" w:styleId="90">
    <w:name w:val="כותרת 9 תו"/>
    <w:basedOn w:val="a0"/>
    <w:link w:val="9"/>
    <w:uiPriority w:val="9"/>
    <w:semiHidden/>
    <w:rsid w:val="005B1DB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5B1DBF"/>
    <w:pPr>
      <w:spacing w:line="240" w:lineRule="auto"/>
    </w:pPr>
    <w:rPr>
      <w:b/>
      <w:bCs/>
      <w:color w:val="B71E42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B1DBF"/>
    <w:pPr>
      <w:pBdr>
        <w:bottom w:val="single" w:sz="8" w:space="4" w:color="B71E42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33333" w:themeColor="text2" w:themeShade="BF"/>
      <w:spacing w:val="5"/>
      <w:kern w:val="28"/>
      <w:sz w:val="52"/>
      <w:szCs w:val="52"/>
    </w:rPr>
  </w:style>
  <w:style w:type="character" w:customStyle="1" w:styleId="a5">
    <w:name w:val="כותרת טקסט תו"/>
    <w:basedOn w:val="a0"/>
    <w:link w:val="a4"/>
    <w:uiPriority w:val="10"/>
    <w:rsid w:val="005B1DBF"/>
    <w:rPr>
      <w:rFonts w:asciiTheme="majorHAnsi" w:eastAsiaTheme="majorEastAsia" w:hAnsiTheme="majorHAnsi" w:cstheme="majorBidi"/>
      <w:color w:val="333333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5B1DBF"/>
    <w:pPr>
      <w:numPr>
        <w:ilvl w:val="1"/>
      </w:numPr>
    </w:pPr>
    <w:rPr>
      <w:rFonts w:asciiTheme="majorHAnsi" w:eastAsiaTheme="majorEastAsia" w:hAnsiTheme="majorHAnsi" w:cstheme="majorBidi"/>
      <w:i/>
      <w:iCs/>
      <w:color w:val="B71E42" w:themeColor="accent1"/>
      <w:spacing w:val="15"/>
      <w:sz w:val="24"/>
      <w:szCs w:val="24"/>
    </w:rPr>
  </w:style>
  <w:style w:type="character" w:customStyle="1" w:styleId="a7">
    <w:name w:val="כותרת משנה תו"/>
    <w:basedOn w:val="a0"/>
    <w:link w:val="a6"/>
    <w:uiPriority w:val="11"/>
    <w:rsid w:val="005B1DBF"/>
    <w:rPr>
      <w:rFonts w:asciiTheme="majorHAnsi" w:eastAsiaTheme="majorEastAsia" w:hAnsiTheme="majorHAnsi" w:cstheme="majorBidi"/>
      <w:i/>
      <w:iCs/>
      <w:color w:val="B71E42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5B1DBF"/>
    <w:rPr>
      <w:b/>
      <w:bCs/>
    </w:rPr>
  </w:style>
  <w:style w:type="character" w:styleId="a9">
    <w:name w:val="Emphasis"/>
    <w:basedOn w:val="a0"/>
    <w:uiPriority w:val="20"/>
    <w:qFormat/>
    <w:rsid w:val="005B1DBF"/>
    <w:rPr>
      <w:i/>
      <w:iCs/>
    </w:rPr>
  </w:style>
  <w:style w:type="paragraph" w:styleId="aa">
    <w:name w:val="No Spacing"/>
    <w:uiPriority w:val="1"/>
    <w:qFormat/>
    <w:rsid w:val="005B1DBF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5B1DBF"/>
    <w:rPr>
      <w:i/>
      <w:iCs/>
      <w:color w:val="000000" w:themeColor="text1"/>
    </w:rPr>
  </w:style>
  <w:style w:type="character" w:customStyle="1" w:styleId="ac">
    <w:name w:val="ציטוט תו"/>
    <w:basedOn w:val="a0"/>
    <w:link w:val="ab"/>
    <w:uiPriority w:val="29"/>
    <w:rsid w:val="005B1DBF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5B1DBF"/>
    <w:pPr>
      <w:pBdr>
        <w:bottom w:val="single" w:sz="4" w:space="4" w:color="B71E42" w:themeColor="accent1"/>
      </w:pBdr>
      <w:spacing w:before="200" w:after="280"/>
      <w:ind w:left="936" w:right="936"/>
    </w:pPr>
    <w:rPr>
      <w:b/>
      <w:bCs/>
      <w:i/>
      <w:iCs/>
      <w:color w:val="B71E42" w:themeColor="accent1"/>
    </w:rPr>
  </w:style>
  <w:style w:type="character" w:customStyle="1" w:styleId="ae">
    <w:name w:val="ציטוט חזק תו"/>
    <w:basedOn w:val="a0"/>
    <w:link w:val="ad"/>
    <w:uiPriority w:val="30"/>
    <w:rsid w:val="005B1DBF"/>
    <w:rPr>
      <w:b/>
      <w:bCs/>
      <w:i/>
      <w:iCs/>
      <w:color w:val="B71E42" w:themeColor="accent1"/>
    </w:rPr>
  </w:style>
  <w:style w:type="character" w:styleId="af">
    <w:name w:val="Subtle Emphasis"/>
    <w:basedOn w:val="a0"/>
    <w:uiPriority w:val="19"/>
    <w:qFormat/>
    <w:rsid w:val="005B1DBF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5B1DBF"/>
    <w:rPr>
      <w:b/>
      <w:bCs/>
      <w:i/>
      <w:iCs/>
      <w:color w:val="B71E42" w:themeColor="accent1"/>
    </w:rPr>
  </w:style>
  <w:style w:type="character" w:styleId="af1">
    <w:name w:val="Subtle Reference"/>
    <w:basedOn w:val="a0"/>
    <w:uiPriority w:val="31"/>
    <w:qFormat/>
    <w:rsid w:val="005B1DBF"/>
    <w:rPr>
      <w:smallCaps/>
      <w:color w:val="DE478E" w:themeColor="accent2"/>
      <w:u w:val="single"/>
    </w:rPr>
  </w:style>
  <w:style w:type="character" w:styleId="af2">
    <w:name w:val="Intense Reference"/>
    <w:basedOn w:val="a0"/>
    <w:uiPriority w:val="32"/>
    <w:qFormat/>
    <w:rsid w:val="005B1DBF"/>
    <w:rPr>
      <w:b/>
      <w:bCs/>
      <w:smallCaps/>
      <w:color w:val="DE478E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5B1DBF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5B1DBF"/>
    <w:pPr>
      <w:outlineLvl w:val="9"/>
    </w:pPr>
  </w:style>
  <w:style w:type="paragraph" w:styleId="af5">
    <w:name w:val="List Paragraph"/>
    <w:basedOn w:val="a"/>
    <w:uiPriority w:val="34"/>
    <w:qFormat/>
    <w:rsid w:val="005B1DBF"/>
    <w:pPr>
      <w:ind w:left="720"/>
      <w:contextualSpacing/>
    </w:pPr>
  </w:style>
  <w:style w:type="character" w:styleId="Hyperlink">
    <w:name w:val="Hyperlink"/>
    <w:basedOn w:val="a0"/>
    <w:uiPriority w:val="99"/>
    <w:semiHidden/>
    <w:unhideWhenUsed/>
    <w:rsid w:val="00BD60A7"/>
    <w:rPr>
      <w:color w:val="FA2B5C" w:themeColor="hyperlink"/>
      <w:u w:val="single"/>
    </w:rPr>
  </w:style>
  <w:style w:type="paragraph" w:styleId="af6">
    <w:name w:val="header"/>
    <w:basedOn w:val="a"/>
    <w:link w:val="af7"/>
    <w:uiPriority w:val="99"/>
    <w:unhideWhenUsed/>
    <w:rsid w:val="003E0D7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7">
    <w:name w:val="כותרת עליונה תו"/>
    <w:basedOn w:val="a0"/>
    <w:link w:val="af6"/>
    <w:uiPriority w:val="99"/>
    <w:rsid w:val="003E0D73"/>
  </w:style>
  <w:style w:type="paragraph" w:styleId="af8">
    <w:name w:val="footer"/>
    <w:basedOn w:val="a"/>
    <w:link w:val="af9"/>
    <w:uiPriority w:val="99"/>
    <w:unhideWhenUsed/>
    <w:rsid w:val="003E0D7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9">
    <w:name w:val="כותרת תחתונה תו"/>
    <w:basedOn w:val="a0"/>
    <w:link w:val="af8"/>
    <w:uiPriority w:val="99"/>
    <w:rsid w:val="003E0D73"/>
  </w:style>
  <w:style w:type="paragraph" w:styleId="NormalWeb">
    <w:name w:val="Normal (Web)"/>
    <w:basedOn w:val="a"/>
    <w:uiPriority w:val="99"/>
    <w:unhideWhenUsed/>
    <w:rsid w:val="00D37EC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71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Gallery">
  <a:themeElements>
    <a:clrScheme name="Gallery">
      <a:dk1>
        <a:sysClr val="windowText" lastClr="000000"/>
      </a:dk1>
      <a:lt1>
        <a:sysClr val="window" lastClr="FFFFFF"/>
      </a:lt1>
      <a:dk2>
        <a:srgbClr val="454545"/>
      </a:dk2>
      <a:lt2>
        <a:srgbClr val="DFDBD5"/>
      </a:lt2>
      <a:accent1>
        <a:srgbClr val="B71E42"/>
      </a:accent1>
      <a:accent2>
        <a:srgbClr val="DE478E"/>
      </a:accent2>
      <a:accent3>
        <a:srgbClr val="BC72F0"/>
      </a:accent3>
      <a:accent4>
        <a:srgbClr val="795FAF"/>
      </a:accent4>
      <a:accent5>
        <a:srgbClr val="586EA6"/>
      </a:accent5>
      <a:accent6>
        <a:srgbClr val="6892A0"/>
      </a:accent6>
      <a:hlink>
        <a:srgbClr val="FA2B5C"/>
      </a:hlink>
      <a:folHlink>
        <a:srgbClr val="BC658E"/>
      </a:folHlink>
    </a:clrScheme>
    <a:fontScheme name="Gallery">
      <a:majorFont>
        <a:latin typeface="Gill Sans MT" panose="020B0502020104020203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allery">
      <a:fillStyleLst>
        <a:solidFill>
          <a:schemeClr val="phClr"/>
        </a:solidFill>
        <a:gradFill rotWithShape="1">
          <a:gsLst>
            <a:gs pos="0">
              <a:schemeClr val="phClr">
                <a:tint val="54000"/>
                <a:alpha val="100000"/>
                <a:satMod val="105000"/>
                <a:lumMod val="110000"/>
              </a:schemeClr>
            </a:gs>
            <a:gs pos="100000">
              <a:schemeClr val="phClr">
                <a:tint val="78000"/>
                <a:alpha val="92000"/>
                <a:satMod val="109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satMod val="110000"/>
                <a:lumMod val="104000"/>
              </a:schemeClr>
            </a:gs>
            <a:gs pos="69000">
              <a:schemeClr val="phClr">
                <a:shade val="88000"/>
                <a:satMod val="130000"/>
                <a:lumMod val="92000"/>
              </a:schemeClr>
            </a:gs>
            <a:gs pos="100000">
              <a:schemeClr val="phClr">
                <a:shade val="78000"/>
                <a:satMod val="130000"/>
                <a:lumMod val="92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0800" dist="50800" dir="5400000" sx="96000" sy="96000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080000"/>
            </a:lightRig>
          </a:scene3d>
          <a:sp3d>
            <a:bevelT w="38100" h="12700" prst="softRound"/>
          </a:sp3d>
        </a:effectStyle>
      </a:effectStyleLst>
      <a:bg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tint val="94000"/>
                <a:satMod val="80000"/>
                <a:lumMod val="106000"/>
              </a:schemeClr>
            </a:gs>
            <a:gs pos="100000">
              <a:schemeClr val="phClr">
                <a:shade val="8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Gallery" id="{BBFCD31E-59A1-489D-B089-A3EAD7CAE12E}" vid="{F5E91637-A7B6-4E27-B710-77DA7014EE1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FF4AA7-12B9-4258-835A-36F902503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491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חני גרשון</dc:creator>
  <cp:keywords/>
  <dc:description/>
  <cp:lastModifiedBy>חני גרשון</cp:lastModifiedBy>
  <cp:revision>2</cp:revision>
  <dcterms:created xsi:type="dcterms:W3CDTF">2024-12-31T10:10:00Z</dcterms:created>
  <dcterms:modified xsi:type="dcterms:W3CDTF">2024-12-31T10:10:00Z</dcterms:modified>
</cp:coreProperties>
</file>