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418C2" w14:textId="425753DD" w:rsidR="00826AC2" w:rsidRPr="00A850F2" w:rsidRDefault="003F1143" w:rsidP="00A850F2">
      <w:pPr>
        <w:jc w:val="center"/>
        <w:rPr>
          <w:b/>
          <w:bCs/>
          <w:color w:val="C00000"/>
          <w:sz w:val="28"/>
          <w:szCs w:val="28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rtl/>
        </w:rPr>
        <w:t>"</w:t>
      </w:r>
      <w:r w:rsidR="00024CDD" w:rsidRPr="00A850F2">
        <w:rPr>
          <w:rFonts w:hint="cs"/>
          <w:b/>
          <w:bCs/>
          <w:color w:val="C00000"/>
          <w:sz w:val="28"/>
          <w:szCs w:val="28"/>
          <w:rtl/>
        </w:rPr>
        <w:t>נמר אבל אחר"-</w:t>
      </w:r>
      <w:r w:rsidRPr="00A850F2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="00024CDD" w:rsidRPr="00A850F2">
        <w:rPr>
          <w:rFonts w:hint="cs"/>
          <w:b/>
          <w:bCs/>
          <w:color w:val="C00000"/>
          <w:sz w:val="28"/>
          <w:szCs w:val="28"/>
          <w:rtl/>
        </w:rPr>
        <w:t xml:space="preserve">מסעו </w:t>
      </w:r>
      <w:r w:rsidRPr="00A850F2">
        <w:rPr>
          <w:rFonts w:hint="cs"/>
          <w:b/>
          <w:bCs/>
          <w:color w:val="C00000"/>
          <w:sz w:val="28"/>
          <w:szCs w:val="28"/>
          <w:rtl/>
        </w:rPr>
        <w:t xml:space="preserve">הרגשי </w:t>
      </w:r>
      <w:r w:rsidR="00024CDD" w:rsidRPr="00A850F2">
        <w:rPr>
          <w:rFonts w:hint="cs"/>
          <w:b/>
          <w:bCs/>
          <w:color w:val="C00000"/>
          <w:sz w:val="28"/>
          <w:szCs w:val="28"/>
          <w:rtl/>
        </w:rPr>
        <w:t xml:space="preserve">של </w:t>
      </w:r>
      <w:r w:rsidR="00826AC2" w:rsidRPr="00A850F2">
        <w:rPr>
          <w:rFonts w:hint="cs"/>
          <w:b/>
          <w:bCs/>
          <w:color w:val="C00000"/>
          <w:sz w:val="28"/>
          <w:szCs w:val="28"/>
          <w:rtl/>
        </w:rPr>
        <w:t>גיב</w:t>
      </w:r>
      <w:r w:rsidR="005228AB" w:rsidRPr="00A850F2">
        <w:rPr>
          <w:rFonts w:hint="cs"/>
          <w:b/>
          <w:bCs/>
          <w:color w:val="C00000"/>
          <w:sz w:val="28"/>
          <w:szCs w:val="28"/>
          <w:rtl/>
        </w:rPr>
        <w:t xml:space="preserve">ור </w:t>
      </w:r>
      <w:r w:rsidR="009345BD" w:rsidRPr="00A850F2">
        <w:rPr>
          <w:rFonts w:hint="cs"/>
          <w:b/>
          <w:bCs/>
          <w:color w:val="C00000"/>
          <w:sz w:val="28"/>
          <w:szCs w:val="28"/>
          <w:rtl/>
        </w:rPr>
        <w:t>מאת חני גרשון</w:t>
      </w:r>
    </w:p>
    <w:p w14:paraId="2346B0C1" w14:textId="38AFE9C9" w:rsidR="003F1F4F" w:rsidRPr="008450DD" w:rsidRDefault="00431D93" w:rsidP="00A850F2">
      <w:pPr>
        <w:rPr>
          <w:sz w:val="24"/>
          <w:szCs w:val="24"/>
          <w:rtl/>
        </w:rPr>
      </w:pPr>
      <w:r w:rsidRPr="00431D93">
        <w:rPr>
          <w:rFonts w:hint="cs"/>
          <w:sz w:val="24"/>
          <w:szCs w:val="24"/>
          <w:rtl/>
        </w:rPr>
        <w:t>הערות:</w:t>
      </w:r>
      <w:r w:rsidR="004F5A94">
        <w:rPr>
          <w:rFonts w:hint="cs"/>
          <w:sz w:val="24"/>
          <w:szCs w:val="24"/>
          <w:rtl/>
        </w:rPr>
        <w:t xml:space="preserve">                                                                                                           </w:t>
      </w:r>
      <w:r w:rsidR="003F1F4F">
        <w:rPr>
          <w:rFonts w:hint="cs"/>
          <w:sz w:val="24"/>
          <w:szCs w:val="24"/>
          <w:rtl/>
        </w:rPr>
        <w:t>*</w:t>
      </w:r>
      <w:r w:rsidR="002E7A66" w:rsidRPr="00431D93">
        <w:rPr>
          <w:rFonts w:hint="cs"/>
          <w:sz w:val="24"/>
          <w:szCs w:val="24"/>
          <w:rtl/>
        </w:rPr>
        <w:t xml:space="preserve">"נמר אבל אחר" </w:t>
      </w:r>
      <w:r w:rsidR="008450DD">
        <w:rPr>
          <w:rFonts w:hint="cs"/>
          <w:sz w:val="24"/>
          <w:szCs w:val="24"/>
          <w:rtl/>
        </w:rPr>
        <w:t>הוא סיפו</w:t>
      </w:r>
      <w:r w:rsidR="00E3524B">
        <w:rPr>
          <w:rFonts w:hint="cs"/>
          <w:sz w:val="24"/>
          <w:szCs w:val="24"/>
          <w:rtl/>
        </w:rPr>
        <w:t xml:space="preserve">ר </w:t>
      </w:r>
      <w:r w:rsidR="008450DD">
        <w:rPr>
          <w:rFonts w:hint="cs"/>
          <w:sz w:val="24"/>
          <w:szCs w:val="24"/>
          <w:rtl/>
        </w:rPr>
        <w:t xml:space="preserve">מסעו הרגשי של ילד אחד שקשה לו והוא מבין שעליו לעשות את הדברים קצת </w:t>
      </w:r>
      <w:r w:rsidR="008450DD" w:rsidRPr="008450DD">
        <w:rPr>
          <w:rFonts w:hint="cs"/>
          <w:sz w:val="24"/>
          <w:szCs w:val="24"/>
          <w:rtl/>
        </w:rPr>
        <w:t>אחרת.</w:t>
      </w:r>
      <w:r w:rsidR="008450DD">
        <w:rPr>
          <w:rFonts w:hint="cs"/>
          <w:sz w:val="24"/>
          <w:szCs w:val="24"/>
          <w:rtl/>
        </w:rPr>
        <w:t xml:space="preserve"> </w:t>
      </w:r>
    </w:p>
    <w:p w14:paraId="69F7B3A1" w14:textId="0B6CE026" w:rsidR="00AD59AF" w:rsidRPr="003F1F4F" w:rsidRDefault="003F1F4F" w:rsidP="00C6477C">
      <w:pPr>
        <w:rPr>
          <w:sz w:val="24"/>
          <w:szCs w:val="24"/>
          <w:rtl/>
        </w:rPr>
      </w:pPr>
      <w:r w:rsidRPr="008450DD">
        <w:rPr>
          <w:rFonts w:hint="cs"/>
          <w:sz w:val="24"/>
          <w:szCs w:val="24"/>
          <w:rtl/>
        </w:rPr>
        <w:t xml:space="preserve">* </w:t>
      </w:r>
      <w:r w:rsidR="00431D93" w:rsidRPr="008450DD">
        <w:rPr>
          <w:rFonts w:cs="Arial"/>
          <w:color w:val="000000" w:themeColor="text1"/>
          <w:sz w:val="24"/>
          <w:szCs w:val="24"/>
          <w:rtl/>
        </w:rPr>
        <w:t>"נמר אבל אחר- מה עושים כשכועסים?" הוא מיזם חינוכי (תוכנית מס' 5281 במאגר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 xml:space="preserve"> התוכניות החיצוניות של משרד החינוך) </w:t>
      </w:r>
      <w:r w:rsidR="00A850F2">
        <w:rPr>
          <w:rFonts w:cs="Arial" w:hint="cs"/>
          <w:color w:val="000000" w:themeColor="text1"/>
          <w:sz w:val="24"/>
          <w:szCs w:val="24"/>
          <w:rtl/>
        </w:rPr>
        <w:t xml:space="preserve">הכולל 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>ה</w:t>
      </w:r>
      <w:r w:rsidR="00A850F2">
        <w:rPr>
          <w:rFonts w:cs="Arial" w:hint="cs"/>
          <w:color w:val="000000" w:themeColor="text1"/>
          <w:sz w:val="24"/>
          <w:szCs w:val="24"/>
          <w:rtl/>
        </w:rPr>
        <w:t xml:space="preserve">רצאות 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 xml:space="preserve">לצוותי </w:t>
      </w:r>
      <w:r w:rsidR="00A850F2">
        <w:rPr>
          <w:rFonts w:cs="Arial" w:hint="cs"/>
          <w:color w:val="000000" w:themeColor="text1"/>
          <w:sz w:val="24"/>
          <w:szCs w:val="24"/>
          <w:rtl/>
        </w:rPr>
        <w:t>חינוך וטיפול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 xml:space="preserve"> </w:t>
      </w:r>
      <w:r w:rsidR="00A850F2">
        <w:rPr>
          <w:rFonts w:cs="Arial" w:hint="cs"/>
          <w:color w:val="000000" w:themeColor="text1"/>
          <w:sz w:val="24"/>
          <w:szCs w:val="24"/>
          <w:rtl/>
        </w:rPr>
        <w:t>ופעילות לילדי יסודי עם הסופרת -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>הפעלה חווי</w:t>
      </w:r>
      <w:r w:rsidR="008450DD">
        <w:rPr>
          <w:rFonts w:cs="Arial" w:hint="cs"/>
          <w:color w:val="000000" w:themeColor="text1"/>
          <w:sz w:val="24"/>
          <w:szCs w:val="24"/>
          <w:rtl/>
        </w:rPr>
        <w:t>י</w:t>
      </w:r>
      <w:r w:rsidR="00431D93" w:rsidRPr="00431D93">
        <w:rPr>
          <w:rFonts w:cs="Arial"/>
          <w:color w:val="000000" w:themeColor="text1"/>
          <w:sz w:val="24"/>
          <w:szCs w:val="24"/>
          <w:rtl/>
        </w:rPr>
        <w:t>תית דרך הסיפור "נמר אבל אחר"</w:t>
      </w:r>
      <w:r w:rsidR="00431D93" w:rsidRPr="00431D93">
        <w:rPr>
          <w:rFonts w:cs="Arial" w:hint="cs"/>
          <w:color w:val="000000" w:themeColor="text1"/>
          <w:sz w:val="24"/>
          <w:szCs w:val="24"/>
          <w:rtl/>
        </w:rPr>
        <w:t>.</w:t>
      </w:r>
    </w:p>
    <w:p w14:paraId="5EB30752" w14:textId="77777777" w:rsidR="00F56FEA" w:rsidRDefault="00F56FEA" w:rsidP="00617FE1">
      <w:pPr>
        <w:rPr>
          <w:rFonts w:asciiTheme="minorBidi" w:hAnsiTheme="minorBidi"/>
          <w:sz w:val="24"/>
          <w:szCs w:val="24"/>
          <w:rtl/>
        </w:rPr>
      </w:pPr>
      <w:r w:rsidRPr="00431D93">
        <w:rPr>
          <w:rFonts w:asciiTheme="minorBidi" w:hAnsiTheme="minorBidi"/>
          <w:b/>
          <w:bCs/>
          <w:sz w:val="24"/>
          <w:szCs w:val="24"/>
          <w:u w:val="single"/>
          <w:rtl/>
        </w:rPr>
        <w:t>הסיפור כתוב מנקודת מבטי הנשית ושזור</w:t>
      </w:r>
      <w:r w:rsidRPr="00431D93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ות לאורכו</w:t>
      </w:r>
      <w:r w:rsidRPr="00431D93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דמויות נשיות</w:t>
      </w:r>
      <w:r w:rsidRPr="00431D93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 שונות</w:t>
      </w:r>
      <w:r w:rsidRPr="00431D93">
        <w:rPr>
          <w:rFonts w:asciiTheme="minorBidi" w:hAnsiTheme="minorBidi" w:hint="cs"/>
          <w:b/>
          <w:bCs/>
          <w:sz w:val="24"/>
          <w:szCs w:val="24"/>
          <w:rtl/>
        </w:rPr>
        <w:t xml:space="preserve">: </w:t>
      </w:r>
      <w:r>
        <w:rPr>
          <w:rFonts w:asciiTheme="minorBidi" w:hAnsiTheme="minorBidi" w:hint="cs"/>
          <w:sz w:val="24"/>
          <w:szCs w:val="24"/>
          <w:rtl/>
        </w:rPr>
        <w:t>האם, הגננת, הסייעת ועמליה מספרת הסיפורים. הדמויות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 w:rsidRPr="005C7718">
        <w:rPr>
          <w:rFonts w:asciiTheme="minorBidi" w:hAnsiTheme="minorBidi"/>
          <w:sz w:val="24"/>
          <w:szCs w:val="24"/>
          <w:rtl/>
        </w:rPr>
        <w:t xml:space="preserve">נוגעות בנגיעות קלות בעולמו של הילד מבחינת תפיסת עולמן, מעשיהן, אישיותן, אך למעשה מייצגות </w:t>
      </w:r>
      <w:r w:rsidRPr="005C7718">
        <w:rPr>
          <w:rFonts w:asciiTheme="minorBidi" w:hAnsiTheme="minorBidi"/>
          <w:b/>
          <w:bCs/>
          <w:sz w:val="24"/>
          <w:szCs w:val="24"/>
          <w:rtl/>
        </w:rPr>
        <w:t>דמות נשית אחת</w:t>
      </w:r>
      <w:r>
        <w:rPr>
          <w:rFonts w:asciiTheme="minorBidi" w:hAnsiTheme="minorBidi" w:hint="cs"/>
          <w:sz w:val="24"/>
          <w:szCs w:val="24"/>
          <w:rtl/>
        </w:rPr>
        <w:t xml:space="preserve">, דמות של מבוגר משמעותי ומיטיב שיאפשר מרחב לצמיחה וללמידה, מישהו שניתן </w:t>
      </w:r>
      <w:r w:rsidR="004D1555">
        <w:rPr>
          <w:rFonts w:asciiTheme="minorBidi" w:hAnsiTheme="minorBidi" w:hint="cs"/>
          <w:sz w:val="24"/>
          <w:szCs w:val="24"/>
          <w:rtl/>
        </w:rPr>
        <w:t>לסמוך עליו ש</w:t>
      </w:r>
      <w:r w:rsidR="00617FE1">
        <w:rPr>
          <w:rFonts w:asciiTheme="minorBidi" w:hAnsiTheme="minorBidi" w:hint="cs"/>
          <w:sz w:val="24"/>
          <w:szCs w:val="24"/>
          <w:rtl/>
        </w:rPr>
        <w:t>הוא יקנה גבולות</w:t>
      </w:r>
      <w:r w:rsidR="004D1555">
        <w:rPr>
          <w:rFonts w:asciiTheme="minorBidi" w:hAnsiTheme="minorBidi" w:hint="cs"/>
          <w:sz w:val="24"/>
          <w:szCs w:val="24"/>
          <w:rtl/>
        </w:rPr>
        <w:t xml:space="preserve"> ו</w:t>
      </w:r>
      <w:r>
        <w:rPr>
          <w:rFonts w:asciiTheme="minorBidi" w:hAnsiTheme="minorBidi" w:hint="cs"/>
          <w:sz w:val="24"/>
          <w:szCs w:val="24"/>
          <w:rtl/>
        </w:rPr>
        <w:t>יעניק מתפיסתו, מה"אני מאמין</w:t>
      </w:r>
      <w:r w:rsidR="004D1555">
        <w:rPr>
          <w:rFonts w:asciiTheme="minorBidi" w:hAnsiTheme="minorBidi" w:hint="cs"/>
          <w:sz w:val="24"/>
          <w:szCs w:val="24"/>
          <w:rtl/>
        </w:rPr>
        <w:t xml:space="preserve"> שלו"</w:t>
      </w:r>
      <w:r>
        <w:rPr>
          <w:rFonts w:asciiTheme="minorBidi" w:hAnsiTheme="minorBidi" w:hint="cs"/>
          <w:sz w:val="24"/>
          <w:szCs w:val="24"/>
          <w:rtl/>
        </w:rPr>
        <w:t xml:space="preserve"> ותמיד יהיה שם לצד הילד מתוך אהבה והודיה על עצם היותו הורה, גם במצבים מאתגרים יותר.</w:t>
      </w:r>
    </w:p>
    <w:p w14:paraId="152CBAD8" w14:textId="77777777" w:rsidR="00F56FEA" w:rsidRPr="00F56FEA" w:rsidRDefault="00024CDD" w:rsidP="00617FE1">
      <w:pPr>
        <w:rPr>
          <w:b/>
          <w:bCs/>
          <w:sz w:val="24"/>
          <w:szCs w:val="24"/>
        </w:rPr>
      </w:pPr>
      <w:r w:rsidRPr="009C40AD">
        <w:rPr>
          <w:rFonts w:hint="cs"/>
          <w:b/>
          <w:bCs/>
          <w:sz w:val="24"/>
          <w:szCs w:val="24"/>
          <w:rtl/>
        </w:rPr>
        <w:t xml:space="preserve">הסיפור "נמר אבל אחר" </w:t>
      </w:r>
      <w:r w:rsidR="00826AC2" w:rsidRPr="009C40AD">
        <w:rPr>
          <w:rFonts w:hint="cs"/>
          <w:b/>
          <w:bCs/>
          <w:sz w:val="24"/>
          <w:szCs w:val="24"/>
          <w:rtl/>
        </w:rPr>
        <w:t xml:space="preserve">חושף בפנינו את מסעו הרגשי המורכב של ילד שעובר תהליך של התבוננות בטיבו הסבוך של עולם הרגשות והאינטראקציות </w:t>
      </w:r>
      <w:r w:rsidR="005C7718" w:rsidRPr="009C40AD">
        <w:rPr>
          <w:rFonts w:hint="cs"/>
          <w:b/>
          <w:bCs/>
          <w:sz w:val="24"/>
          <w:szCs w:val="24"/>
          <w:rtl/>
        </w:rPr>
        <w:t>החברתיות.</w:t>
      </w:r>
      <w:r w:rsidR="00617FE1">
        <w:rPr>
          <w:rFonts w:hint="cs"/>
          <w:b/>
          <w:bCs/>
          <w:sz w:val="24"/>
          <w:szCs w:val="24"/>
          <w:rtl/>
        </w:rPr>
        <w:t xml:space="preserve"> </w:t>
      </w:r>
      <w:r w:rsidR="00F56FEA" w:rsidRPr="00F56FEA">
        <w:rPr>
          <w:rFonts w:hint="cs"/>
          <w:b/>
          <w:bCs/>
          <w:sz w:val="24"/>
          <w:szCs w:val="24"/>
          <w:rtl/>
        </w:rPr>
        <w:t xml:space="preserve">בתבונתו הרבה, הילד מזהה כי </w:t>
      </w:r>
      <w:r w:rsidR="00F56FEA" w:rsidRPr="00F56FEA">
        <w:rPr>
          <w:b/>
          <w:bCs/>
          <w:sz w:val="24"/>
          <w:szCs w:val="24"/>
          <w:rtl/>
        </w:rPr>
        <w:t xml:space="preserve">בחירתו לנקוט בהסתגרות/התפרצות ברגעי כעס- לא </w:t>
      </w:r>
      <w:r w:rsidR="00F56FEA" w:rsidRPr="00F56FEA">
        <w:rPr>
          <w:rFonts w:hint="cs"/>
          <w:b/>
          <w:bCs/>
          <w:sz w:val="24"/>
          <w:szCs w:val="24"/>
          <w:rtl/>
        </w:rPr>
        <w:t>מ</w:t>
      </w:r>
      <w:r w:rsidR="00F56FEA" w:rsidRPr="00F56FEA">
        <w:rPr>
          <w:b/>
          <w:bCs/>
          <w:sz w:val="24"/>
          <w:szCs w:val="24"/>
          <w:rtl/>
        </w:rPr>
        <w:t xml:space="preserve">יטיבה עמו, </w:t>
      </w:r>
      <w:r w:rsidR="00617FE1">
        <w:rPr>
          <w:rFonts w:hint="cs"/>
          <w:b/>
          <w:bCs/>
          <w:sz w:val="24"/>
          <w:szCs w:val="24"/>
          <w:rtl/>
        </w:rPr>
        <w:t>ולקראת סיום הסיפור</w:t>
      </w:r>
      <w:r w:rsidR="00F56FEA" w:rsidRPr="00F56FEA">
        <w:rPr>
          <w:rFonts w:hint="cs"/>
          <w:b/>
          <w:bCs/>
          <w:sz w:val="24"/>
          <w:szCs w:val="24"/>
          <w:rtl/>
        </w:rPr>
        <w:t xml:space="preserve"> הוא מגיע </w:t>
      </w:r>
      <w:r w:rsidR="00F56FEA" w:rsidRPr="00F56FEA">
        <w:rPr>
          <w:b/>
          <w:bCs/>
          <w:sz w:val="24"/>
          <w:szCs w:val="24"/>
          <w:rtl/>
        </w:rPr>
        <w:t xml:space="preserve">להבנה שהוא רוצה לשנות את דרכו ולהיות "נמר אבל אחר". </w:t>
      </w:r>
    </w:p>
    <w:p w14:paraId="7008B314" w14:textId="244FDBF6" w:rsidR="00B841BD" w:rsidRPr="00A850F2" w:rsidRDefault="00F56FEA" w:rsidP="00B415C8">
      <w:pPr>
        <w:rPr>
          <w:color w:val="C00000"/>
          <w:sz w:val="28"/>
          <w:szCs w:val="28"/>
          <w:rtl/>
        </w:rPr>
      </w:pPr>
      <w:r w:rsidRPr="00A850F2">
        <w:rPr>
          <w:b/>
          <w:bCs/>
          <w:color w:val="C00000"/>
          <w:sz w:val="28"/>
          <w:szCs w:val="28"/>
          <w:rtl/>
        </w:rPr>
        <w:t>מדוע ומתי הוא בוחר לעשות את השינוי?</w:t>
      </w:r>
      <w:r w:rsidRPr="00A850F2">
        <w:rPr>
          <w:rFonts w:hint="cs"/>
          <w:color w:val="C00000"/>
          <w:sz w:val="28"/>
          <w:szCs w:val="28"/>
          <w:rtl/>
        </w:rPr>
        <w:t xml:space="preserve"> </w:t>
      </w:r>
      <w:r w:rsidR="00B415C8" w:rsidRPr="00A850F2">
        <w:rPr>
          <w:rFonts w:hint="cs"/>
          <w:color w:val="C00000"/>
          <w:sz w:val="28"/>
          <w:szCs w:val="28"/>
          <w:rtl/>
        </w:rPr>
        <w:t xml:space="preserve"> </w:t>
      </w:r>
      <w:r w:rsidRPr="00A850F2">
        <w:rPr>
          <w:rFonts w:hint="cs"/>
          <w:b/>
          <w:bCs/>
          <w:color w:val="C00000"/>
          <w:sz w:val="28"/>
          <w:szCs w:val="28"/>
          <w:rtl/>
        </w:rPr>
        <w:t>מ</w:t>
      </w:r>
      <w:r w:rsidRPr="00A850F2">
        <w:rPr>
          <w:b/>
          <w:bCs/>
          <w:color w:val="C00000"/>
          <w:sz w:val="28"/>
          <w:szCs w:val="28"/>
          <w:rtl/>
        </w:rPr>
        <w:t xml:space="preserve">הם הכוחות/ העוצמות הטמונים </w:t>
      </w:r>
      <w:r w:rsidRPr="00A850F2">
        <w:rPr>
          <w:rFonts w:hint="cs"/>
          <w:b/>
          <w:bCs/>
          <w:color w:val="C00000"/>
          <w:sz w:val="28"/>
          <w:szCs w:val="28"/>
          <w:rtl/>
        </w:rPr>
        <w:t xml:space="preserve">בו שסייעו </w:t>
      </w:r>
      <w:r w:rsidRPr="00A850F2">
        <w:rPr>
          <w:b/>
          <w:bCs/>
          <w:color w:val="C00000"/>
          <w:sz w:val="28"/>
          <w:szCs w:val="28"/>
          <w:rtl/>
        </w:rPr>
        <w:t xml:space="preserve">להצליח בסופו של דבר להיות "נמר אבל אחר" </w:t>
      </w:r>
      <w:r w:rsidRPr="00A850F2">
        <w:rPr>
          <w:color w:val="C00000"/>
          <w:sz w:val="28"/>
          <w:szCs w:val="28"/>
          <w:rtl/>
        </w:rPr>
        <w:t xml:space="preserve">?  </w:t>
      </w:r>
    </w:p>
    <w:p w14:paraId="18CAF277" w14:textId="77777777" w:rsidR="00380218" w:rsidRDefault="00F56FEA" w:rsidP="00380218">
      <w:pPr>
        <w:rPr>
          <w:b/>
          <w:bCs/>
          <w:sz w:val="24"/>
          <w:szCs w:val="24"/>
          <w:rtl/>
        </w:rPr>
      </w:pPr>
      <w:r w:rsidRPr="00F56FEA">
        <w:rPr>
          <w:b/>
          <w:bCs/>
          <w:sz w:val="24"/>
          <w:szCs w:val="24"/>
          <w:rtl/>
        </w:rPr>
        <w:t>חוסן נפשי, חמלה, חברות, רצון לשיתוף פעולה, הקשבה ולמידה עצמית, תבונה, אומץ וחוכמה לבחור את "הדרך הטובה" שלו</w:t>
      </w:r>
      <w:r w:rsidRPr="00F56FEA">
        <w:rPr>
          <w:rFonts w:hint="cs"/>
          <w:b/>
          <w:bCs/>
          <w:sz w:val="24"/>
          <w:szCs w:val="24"/>
          <w:rtl/>
        </w:rPr>
        <w:t>, הם רק חלק מהכו</w:t>
      </w:r>
      <w:r>
        <w:rPr>
          <w:rFonts w:hint="cs"/>
          <w:b/>
          <w:bCs/>
          <w:sz w:val="24"/>
          <w:szCs w:val="24"/>
          <w:rtl/>
        </w:rPr>
        <w:t xml:space="preserve">חות שאפשרו לילד לעשות את השינוי והם </w:t>
      </w:r>
      <w:proofErr w:type="spellStart"/>
      <w:r>
        <w:rPr>
          <w:rFonts w:hint="cs"/>
          <w:b/>
          <w:bCs/>
          <w:sz w:val="24"/>
          <w:szCs w:val="24"/>
          <w:rtl/>
        </w:rPr>
        <w:t>יחודיים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לו, אך בכל אחד מן הילדים הקוראים ישנו מכלול של כוחות ועוצמות שדרך הסיפור ני</w:t>
      </w:r>
      <w:r w:rsidR="00380218">
        <w:rPr>
          <w:rFonts w:hint="cs"/>
          <w:b/>
          <w:bCs/>
          <w:sz w:val="24"/>
          <w:szCs w:val="24"/>
          <w:rtl/>
        </w:rPr>
        <w:t xml:space="preserve">תן לגעת בהם, ולצאת למרחב של שיח בנושאים הבאים לדוגמא: </w:t>
      </w:r>
    </w:p>
    <w:p w14:paraId="3CC47DCC" w14:textId="77777777" w:rsidR="00380218" w:rsidRDefault="00380218" w:rsidP="00380218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80218">
        <w:rPr>
          <w:rFonts w:ascii="Arial" w:hAnsi="Arial" w:cs="Arial"/>
          <w:sz w:val="24"/>
          <w:szCs w:val="24"/>
          <w:rtl/>
        </w:rPr>
        <w:t xml:space="preserve">משמעות הנוכחות המיטיבה של האם כמבוגר משמעותי וחשיבות המגע והקרבה </w:t>
      </w:r>
      <w:r>
        <w:rPr>
          <w:rFonts w:ascii="Arial" w:hAnsi="Arial" w:cs="Arial" w:hint="cs"/>
          <w:sz w:val="24"/>
          <w:szCs w:val="24"/>
          <w:rtl/>
        </w:rPr>
        <w:t xml:space="preserve">      </w:t>
      </w:r>
      <w:r w:rsidRPr="00380218">
        <w:rPr>
          <w:rFonts w:ascii="Arial" w:hAnsi="Arial" w:cs="Arial"/>
          <w:sz w:val="24"/>
          <w:szCs w:val="24"/>
          <w:rtl/>
        </w:rPr>
        <w:t>הפיזית</w:t>
      </w:r>
      <w:r w:rsidRPr="00380218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עם ההורה</w:t>
      </w:r>
    </w:p>
    <w:p w14:paraId="591AC849" w14:textId="77777777" w:rsidR="00380218" w:rsidRPr="00380218" w:rsidRDefault="00380218" w:rsidP="00380218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  <w:rtl/>
        </w:rPr>
      </w:pPr>
      <w:r w:rsidRPr="00380218">
        <w:rPr>
          <w:rFonts w:ascii="Arial" w:hAnsi="Arial" w:cs="Arial"/>
          <w:sz w:val="24"/>
          <w:szCs w:val="24"/>
          <w:rtl/>
        </w:rPr>
        <w:t>מודל אפרת  - עבודה עם הילדים על מתן פרשנות לאירועים והשפעת הפרשנות על הרגשות והמעשים</w:t>
      </w:r>
    </w:p>
    <w:p w14:paraId="738275CD" w14:textId="77777777" w:rsidR="00380218" w:rsidRPr="00380218" w:rsidRDefault="00380218" w:rsidP="00380218">
      <w:pPr>
        <w:pStyle w:val="a3"/>
        <w:numPr>
          <w:ilvl w:val="0"/>
          <w:numId w:val="4"/>
        </w:numPr>
        <w:rPr>
          <w:rFonts w:ascii="Arial" w:hAnsi="Arial" w:cs="Arial"/>
          <w:sz w:val="24"/>
          <w:szCs w:val="24"/>
          <w:shd w:val="clear" w:color="auto" w:fill="FFFF00"/>
          <w:rtl/>
        </w:rPr>
      </w:pPr>
      <w:r w:rsidRPr="00380218">
        <w:rPr>
          <w:rFonts w:ascii="Arial" w:hAnsi="Arial" w:cs="Arial"/>
          <w:sz w:val="24"/>
          <w:szCs w:val="24"/>
          <w:rtl/>
        </w:rPr>
        <w:t>דרכים מיטביות לפתרון קונפליקטים</w:t>
      </w:r>
    </w:p>
    <w:p w14:paraId="6EEE3F24" w14:textId="77777777" w:rsidR="00380218" w:rsidRPr="00380218" w:rsidRDefault="00380218" w:rsidP="00380218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proofErr w:type="spellStart"/>
      <w:r w:rsidRPr="00380218">
        <w:rPr>
          <w:rFonts w:ascii="Arial" w:hAnsi="Arial" w:cs="Arial"/>
          <w:sz w:val="24"/>
          <w:szCs w:val="24"/>
          <w:rtl/>
        </w:rPr>
        <w:t>מיינדפולנס</w:t>
      </w:r>
      <w:proofErr w:type="spellEnd"/>
      <w:r w:rsidRPr="00380218">
        <w:rPr>
          <w:rFonts w:ascii="Arial" w:hAnsi="Arial" w:cs="Arial"/>
          <w:sz w:val="24"/>
          <w:szCs w:val="24"/>
          <w:rtl/>
        </w:rPr>
        <w:t>, מדיטציה ונשימה נכונה</w:t>
      </w:r>
      <w:r w:rsidRPr="00380218">
        <w:rPr>
          <w:rFonts w:hint="cs"/>
          <w:b/>
          <w:bCs/>
          <w:sz w:val="24"/>
          <w:szCs w:val="24"/>
          <w:rtl/>
        </w:rPr>
        <w:t xml:space="preserve"> (החיבור בין תחושות גוף רגשות ומחשבות)</w:t>
      </w:r>
    </w:p>
    <w:p w14:paraId="44F94A14" w14:textId="77777777" w:rsidR="00380218" w:rsidRPr="00380218" w:rsidRDefault="00380218" w:rsidP="00380218">
      <w:pPr>
        <w:pStyle w:val="a3"/>
        <w:numPr>
          <w:ilvl w:val="0"/>
          <w:numId w:val="4"/>
        </w:numPr>
        <w:rPr>
          <w:sz w:val="24"/>
          <w:szCs w:val="24"/>
        </w:rPr>
      </w:pPr>
      <w:proofErr w:type="spellStart"/>
      <w:r w:rsidRPr="00380218">
        <w:rPr>
          <w:rFonts w:hint="cs"/>
          <w:sz w:val="24"/>
          <w:szCs w:val="24"/>
          <w:rtl/>
        </w:rPr>
        <w:t>כ</w:t>
      </w:r>
      <w:r w:rsidRPr="00380218">
        <w:rPr>
          <w:rFonts w:ascii="Arial" w:hAnsi="Arial" w:cs="Arial"/>
          <w:sz w:val="24"/>
          <w:szCs w:val="24"/>
          <w:rtl/>
        </w:rPr>
        <w:t>ח</w:t>
      </w:r>
      <w:proofErr w:type="spellEnd"/>
      <w:r w:rsidRPr="00380218">
        <w:rPr>
          <w:rFonts w:ascii="Arial" w:hAnsi="Arial" w:cs="Arial"/>
          <w:sz w:val="24"/>
          <w:szCs w:val="24"/>
          <w:rtl/>
        </w:rPr>
        <w:t xml:space="preserve"> המשיכה/ דומה מושך דומה/ הדדיות</w:t>
      </w:r>
    </w:p>
    <w:p w14:paraId="2A9BC0CD" w14:textId="77777777" w:rsidR="00C6477C" w:rsidRPr="003F1143" w:rsidRDefault="00380218" w:rsidP="003F1143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contextualSpacing w:val="0"/>
        <w:rPr>
          <w:rFonts w:ascii="Arial" w:hAnsi="Arial" w:cs="Arial"/>
          <w:sz w:val="24"/>
          <w:szCs w:val="24"/>
          <w:shd w:val="clear" w:color="auto" w:fill="FFFF00"/>
        </w:rPr>
      </w:pPr>
      <w:r w:rsidRPr="00380218">
        <w:rPr>
          <w:rFonts w:ascii="Arial" w:hAnsi="Arial" w:cs="Arial"/>
          <w:sz w:val="24"/>
          <w:szCs w:val="24"/>
          <w:rtl/>
        </w:rPr>
        <w:t>הסתכלות על חצי הכוס ה</w:t>
      </w:r>
      <w:r w:rsidR="00617FE1">
        <w:rPr>
          <w:rFonts w:ascii="Arial" w:hAnsi="Arial" w:cs="Arial"/>
          <w:sz w:val="24"/>
          <w:szCs w:val="24"/>
          <w:rtl/>
        </w:rPr>
        <w:t>מלאה ועל הסיפור שאנ</w:t>
      </w:r>
      <w:r w:rsidR="00617FE1">
        <w:rPr>
          <w:rFonts w:ascii="Arial" w:hAnsi="Arial" w:cs="Arial" w:hint="cs"/>
          <w:sz w:val="24"/>
          <w:szCs w:val="24"/>
          <w:rtl/>
        </w:rPr>
        <w:t>ו</w:t>
      </w:r>
      <w:r w:rsidR="00617FE1">
        <w:rPr>
          <w:rFonts w:ascii="Arial" w:hAnsi="Arial" w:cs="Arial"/>
          <w:sz w:val="24"/>
          <w:szCs w:val="24"/>
          <w:rtl/>
        </w:rPr>
        <w:t xml:space="preserve"> מספר</w:t>
      </w:r>
      <w:r w:rsidR="00617FE1">
        <w:rPr>
          <w:rFonts w:ascii="Arial" w:hAnsi="Arial" w:cs="Arial" w:hint="cs"/>
          <w:sz w:val="24"/>
          <w:szCs w:val="24"/>
          <w:rtl/>
        </w:rPr>
        <w:t>ים</w:t>
      </w:r>
      <w:r w:rsidR="00617FE1">
        <w:rPr>
          <w:rFonts w:ascii="Arial" w:hAnsi="Arial" w:cs="Arial"/>
          <w:sz w:val="24"/>
          <w:szCs w:val="24"/>
          <w:rtl/>
        </w:rPr>
        <w:t xml:space="preserve"> לעצמ</w:t>
      </w:r>
      <w:r w:rsidR="00617FE1">
        <w:rPr>
          <w:rFonts w:ascii="Arial" w:hAnsi="Arial" w:cs="Arial" w:hint="cs"/>
          <w:sz w:val="24"/>
          <w:szCs w:val="24"/>
          <w:rtl/>
        </w:rPr>
        <w:t>נו</w:t>
      </w:r>
      <w:r w:rsidRPr="00380218">
        <w:rPr>
          <w:rFonts w:ascii="Arial" w:hAnsi="Arial" w:cs="Arial"/>
          <w:sz w:val="24"/>
          <w:szCs w:val="24"/>
          <w:rtl/>
        </w:rPr>
        <w:t xml:space="preserve"> (הגישה הנרטיבית)</w:t>
      </w:r>
    </w:p>
    <w:p w14:paraId="344042A7" w14:textId="77777777" w:rsidR="00380218" w:rsidRPr="00380218" w:rsidRDefault="00380218" w:rsidP="00380218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contextualSpacing w:val="0"/>
        <w:rPr>
          <w:rFonts w:ascii="Arial" w:hAnsi="Arial" w:cs="Arial"/>
          <w:sz w:val="24"/>
          <w:szCs w:val="24"/>
          <w:shd w:val="clear" w:color="auto" w:fill="FFFF00"/>
        </w:rPr>
      </w:pPr>
      <w:r w:rsidRPr="00380218">
        <w:rPr>
          <w:rFonts w:ascii="Arial" w:hAnsi="Arial" w:cs="Arial"/>
          <w:sz w:val="24"/>
          <w:szCs w:val="24"/>
          <w:rtl/>
        </w:rPr>
        <w:t>ניכור, בדידות" נמאס לי להיות נמר צודק, לבד תמיד, בצד"</w:t>
      </w:r>
    </w:p>
    <w:p w14:paraId="2049D3C4" w14:textId="77777777" w:rsidR="00617FE1" w:rsidRPr="00617FE1" w:rsidRDefault="00380218" w:rsidP="00380218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contextualSpacing w:val="0"/>
        <w:rPr>
          <w:rFonts w:ascii="Arial" w:hAnsi="Arial" w:cs="Arial"/>
          <w:sz w:val="24"/>
          <w:szCs w:val="24"/>
          <w:shd w:val="clear" w:color="auto" w:fill="FFFF00"/>
        </w:rPr>
      </w:pPr>
      <w:r w:rsidRPr="00380218">
        <w:rPr>
          <w:rFonts w:ascii="Arial" w:hAnsi="Arial" w:cs="Arial"/>
          <w:sz w:val="24"/>
          <w:szCs w:val="24"/>
          <w:rtl/>
        </w:rPr>
        <w:t>תקשו</w:t>
      </w:r>
      <w:r w:rsidR="00617FE1">
        <w:rPr>
          <w:rFonts w:ascii="Arial" w:hAnsi="Arial" w:cs="Arial"/>
          <w:sz w:val="24"/>
          <w:szCs w:val="24"/>
          <w:rtl/>
        </w:rPr>
        <w:t xml:space="preserve">רת מקרבת / תקשורת מעכבת </w:t>
      </w:r>
    </w:p>
    <w:p w14:paraId="4B4DCA8A" w14:textId="77777777" w:rsidR="00380218" w:rsidRDefault="00380218" w:rsidP="00380218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contextualSpacing w:val="0"/>
        <w:rPr>
          <w:rFonts w:ascii="Arial" w:hAnsi="Arial" w:cs="Arial"/>
          <w:sz w:val="24"/>
          <w:szCs w:val="24"/>
          <w:shd w:val="clear" w:color="auto" w:fill="FFFF00"/>
        </w:rPr>
      </w:pPr>
      <w:r w:rsidRPr="00380218">
        <w:rPr>
          <w:rFonts w:ascii="Arial" w:hAnsi="Arial" w:cs="Arial"/>
          <w:sz w:val="24"/>
          <w:szCs w:val="24"/>
          <w:rtl/>
        </w:rPr>
        <w:t>פעולות שמסייעות לי להירגע ברגע כעס, ולהפך, דברים שאני מעדיף להימנע מהם ברגעים אלה.</w:t>
      </w:r>
    </w:p>
    <w:p w14:paraId="025FDCCA" w14:textId="77777777" w:rsidR="003F1143" w:rsidRPr="00380218" w:rsidRDefault="003F1143" w:rsidP="003F1143">
      <w:pPr>
        <w:pStyle w:val="a3"/>
        <w:spacing w:before="100" w:beforeAutospacing="1" w:after="100" w:afterAutospacing="1" w:line="240" w:lineRule="auto"/>
        <w:ind w:left="360"/>
        <w:contextualSpacing w:val="0"/>
        <w:rPr>
          <w:rFonts w:ascii="Arial" w:hAnsi="Arial" w:cs="Arial"/>
          <w:sz w:val="24"/>
          <w:szCs w:val="24"/>
          <w:shd w:val="clear" w:color="auto" w:fill="FFFF00"/>
          <w:rtl/>
        </w:rPr>
      </w:pPr>
    </w:p>
    <w:p w14:paraId="32A5DDE4" w14:textId="77777777" w:rsidR="00B841BD" w:rsidRPr="00A850F2" w:rsidRDefault="00B841BD" w:rsidP="00380218">
      <w:pPr>
        <w:bidi w:val="0"/>
        <w:jc w:val="right"/>
        <w:rPr>
          <w:rFonts w:ascii="Alef" w:hAnsi="Alef"/>
          <w:b/>
          <w:bCs/>
          <w:color w:val="C00000"/>
          <w:sz w:val="28"/>
          <w:szCs w:val="28"/>
          <w:u w:val="single"/>
          <w:shd w:val="clear" w:color="auto" w:fill="FFFFFF"/>
          <w:rtl/>
        </w:rPr>
      </w:pPr>
      <w:r w:rsidRPr="00A850F2">
        <w:rPr>
          <w:rFonts w:ascii="Alef" w:hAnsi="Alef" w:hint="cs"/>
          <w:b/>
          <w:bCs/>
          <w:color w:val="C00000"/>
          <w:sz w:val="28"/>
          <w:szCs w:val="28"/>
          <w:u w:val="single"/>
          <w:shd w:val="clear" w:color="auto" w:fill="FFFFFF"/>
          <w:rtl/>
        </w:rPr>
        <w:lastRenderedPageBreak/>
        <w:t>פתיחה- הגישה הנרטיבית</w:t>
      </w:r>
    </w:p>
    <w:p w14:paraId="203E49A0" w14:textId="77777777" w:rsidR="008E5A95" w:rsidRPr="008862E0" w:rsidRDefault="00CD6C54" w:rsidP="00B841BD">
      <w:pPr>
        <w:bidi w:val="0"/>
        <w:jc w:val="right"/>
        <w:rPr>
          <w:rFonts w:ascii="Alef" w:hAnsi="Alef"/>
          <w:b/>
          <w:bCs/>
          <w:color w:val="191919"/>
          <w:sz w:val="24"/>
          <w:szCs w:val="24"/>
          <w:shd w:val="clear" w:color="auto" w:fill="FFFFFF"/>
          <w:rtl/>
        </w:rPr>
      </w:pPr>
      <w:r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המספר הגיבור, מספר בגוף ראשון, </w:t>
      </w:r>
      <w:r w:rsidR="00617FE1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>פורש בפנינו רצף</w:t>
      </w:r>
      <w:r w:rsidR="008E5A95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 אירועים </w:t>
      </w:r>
      <w:r w:rsid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מחייו </w:t>
      </w:r>
      <w:r w:rsidR="008E5A95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כפי שהתרחשו </w:t>
      </w:r>
      <w:r w:rsidR="008862E0" w:rsidRPr="008862E0">
        <w:rPr>
          <w:rFonts w:ascii="Alef" w:hAnsi="Alef"/>
          <w:b/>
          <w:bCs/>
          <w:color w:val="191919"/>
          <w:sz w:val="24"/>
          <w:szCs w:val="24"/>
          <w:shd w:val="clear" w:color="auto" w:fill="FFFFFF"/>
          <w:rtl/>
        </w:rPr>
        <w:t>על פני ציר הזמן</w:t>
      </w:r>
      <w:r w:rsid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>.</w:t>
      </w:r>
      <w:r w:rsidR="008862E0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 כביכול הוא מספר על </w:t>
      </w:r>
      <w:r w:rsid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העבר הרחוק, </w:t>
      </w:r>
      <w:r w:rsidR="008862E0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אך ברור לנו מסיום הסיפור וגם מהלשון </w:t>
      </w:r>
      <w:proofErr w:type="spellStart"/>
      <w:r w:rsidR="008862E0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>הילדית</w:t>
      </w:r>
      <w:proofErr w:type="spellEnd"/>
      <w:r w:rsidR="008862E0" w:rsidRPr="008862E0">
        <w:rPr>
          <w:rFonts w:ascii="Alef" w:hAnsi="Alef" w:hint="cs"/>
          <w:b/>
          <w:bCs/>
          <w:color w:val="191919"/>
          <w:sz w:val="24"/>
          <w:szCs w:val="24"/>
          <w:shd w:val="clear" w:color="auto" w:fill="FFFFFF"/>
          <w:rtl/>
        </w:rPr>
        <w:t xml:space="preserve"> שהוא בוגר אך במעט.</w:t>
      </w:r>
    </w:p>
    <w:p w14:paraId="109B48C8" w14:textId="77777777" w:rsidR="00442B77" w:rsidRDefault="008862E0" w:rsidP="004D1555">
      <w:pPr>
        <w:bidi w:val="0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הסיפור נפתח במילים: </w:t>
      </w:r>
      <w:r w:rsidR="002C6686" w:rsidRPr="005C7718">
        <w:rPr>
          <w:rFonts w:asciiTheme="minorBidi" w:hAnsiTheme="minorBidi"/>
          <w:sz w:val="24"/>
          <w:szCs w:val="24"/>
          <w:rtl/>
        </w:rPr>
        <w:t>"פעם</w:t>
      </w:r>
      <w:r w:rsidR="002C6686" w:rsidRPr="005C7718">
        <w:rPr>
          <w:rFonts w:asciiTheme="minorBidi" w:hAnsiTheme="minorBidi" w:hint="cs"/>
          <w:sz w:val="24"/>
          <w:szCs w:val="24"/>
          <w:rtl/>
        </w:rPr>
        <w:t>,</w:t>
      </w:r>
      <w:r w:rsidR="002C6686" w:rsidRPr="005C7718">
        <w:rPr>
          <w:rFonts w:asciiTheme="minorBidi" w:hAnsiTheme="minorBidi"/>
          <w:sz w:val="24"/>
          <w:szCs w:val="24"/>
          <w:rtl/>
        </w:rPr>
        <w:t xml:space="preserve"> כשהייתי ילד </w:t>
      </w:r>
      <w:r w:rsidR="002C6686" w:rsidRPr="005C7718">
        <w:rPr>
          <w:rFonts w:asciiTheme="minorBidi" w:hAnsiTheme="minorBidi"/>
          <w:b/>
          <w:bCs/>
          <w:sz w:val="24"/>
          <w:szCs w:val="24"/>
          <w:rtl/>
        </w:rPr>
        <w:t>היה בי</w:t>
      </w:r>
      <w:r w:rsidR="00442B77">
        <w:rPr>
          <w:rFonts w:asciiTheme="minorBidi" w:hAnsiTheme="minorBidi"/>
          <w:sz w:val="24"/>
          <w:szCs w:val="24"/>
          <w:rtl/>
        </w:rPr>
        <w:t xml:space="preserve"> נמר". </w:t>
      </w:r>
      <w:r w:rsidR="00CD6C54">
        <w:rPr>
          <w:rFonts w:asciiTheme="minorBidi" w:hAnsiTheme="minorBidi" w:hint="cs"/>
          <w:sz w:val="24"/>
          <w:szCs w:val="24"/>
          <w:rtl/>
        </w:rPr>
        <w:t>הילד יודע להבחין</w:t>
      </w:r>
      <w:r>
        <w:rPr>
          <w:rFonts w:asciiTheme="minorBidi" w:hAnsiTheme="minorBidi" w:hint="cs"/>
          <w:sz w:val="24"/>
          <w:szCs w:val="24"/>
          <w:rtl/>
        </w:rPr>
        <w:t xml:space="preserve"> שפעם</w:t>
      </w:r>
      <w:r w:rsidR="002C6686" w:rsidRPr="005C7718">
        <w:rPr>
          <w:rFonts w:asciiTheme="minorBidi" w:hAnsiTheme="minorBidi"/>
          <w:sz w:val="24"/>
          <w:szCs w:val="24"/>
          <w:rtl/>
        </w:rPr>
        <w:t xml:space="preserve"> </w:t>
      </w:r>
      <w:r w:rsidR="00024CDD">
        <w:rPr>
          <w:rFonts w:asciiTheme="minorBidi" w:hAnsiTheme="minorBidi" w:hint="cs"/>
          <w:b/>
          <w:bCs/>
          <w:sz w:val="24"/>
          <w:szCs w:val="24"/>
          <w:rtl/>
        </w:rPr>
        <w:t>ברגעי רתחה ו</w:t>
      </w:r>
      <w:r w:rsidR="002C6686" w:rsidRPr="005C7718">
        <w:rPr>
          <w:rFonts w:asciiTheme="minorBidi" w:hAnsiTheme="minorBidi"/>
          <w:b/>
          <w:bCs/>
          <w:sz w:val="24"/>
          <w:szCs w:val="24"/>
          <w:rtl/>
        </w:rPr>
        <w:t>כעס</w:t>
      </w:r>
      <w:r w:rsidR="00024CD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>-</w:t>
      </w:r>
      <w:r w:rsidR="002C6686" w:rsidRPr="005C7718">
        <w:rPr>
          <w:rFonts w:asciiTheme="minorBidi" w:hAnsiTheme="minorBidi"/>
          <w:b/>
          <w:bCs/>
          <w:sz w:val="24"/>
          <w:szCs w:val="24"/>
          <w:rtl/>
        </w:rPr>
        <w:t xml:space="preserve">היה בו נמר שצץ מתוכו </w:t>
      </w:r>
      <w:r w:rsidR="00CD6C54">
        <w:rPr>
          <w:rFonts w:asciiTheme="minorBidi" w:hAnsiTheme="minorBidi" w:hint="cs"/>
          <w:sz w:val="24"/>
          <w:szCs w:val="24"/>
          <w:rtl/>
        </w:rPr>
        <w:t xml:space="preserve"> </w:t>
      </w:r>
      <w:r w:rsidR="00442B77">
        <w:rPr>
          <w:rFonts w:asciiTheme="minorBidi" w:hAnsiTheme="minorBidi"/>
          <w:sz w:val="24"/>
          <w:szCs w:val="24"/>
          <w:rtl/>
        </w:rPr>
        <w:t>(הוא אינו אומר: "הייתי נמר").</w:t>
      </w:r>
      <w:r w:rsidR="00047920">
        <w:rPr>
          <w:rFonts w:asciiTheme="minorBidi" w:hAnsiTheme="minorBidi" w:hint="cs"/>
          <w:sz w:val="24"/>
          <w:szCs w:val="24"/>
          <w:rtl/>
        </w:rPr>
        <w:t xml:space="preserve"> זו נקודה משמעותית שכן היה</w:t>
      </w:r>
      <w:r w:rsidR="004D1555">
        <w:rPr>
          <w:rFonts w:asciiTheme="minorBidi" w:hAnsiTheme="minorBidi" w:hint="cs"/>
          <w:sz w:val="24"/>
          <w:szCs w:val="24"/>
          <w:rtl/>
        </w:rPr>
        <w:t xml:space="preserve"> בו חלק של "נמר", לא כל כולו היה נמר, מה גם שהוא הצליח להתגבר עליו.</w:t>
      </w:r>
    </w:p>
    <w:p w14:paraId="3043E957" w14:textId="77777777" w:rsidR="002C6686" w:rsidRPr="005C7718" w:rsidRDefault="004D1555" w:rsidP="00442B77">
      <w:pPr>
        <w:bidi w:val="0"/>
        <w:jc w:val="righ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הילד עובר תהליך רגשי. </w:t>
      </w:r>
      <w:r w:rsidR="002C6686" w:rsidRPr="009C40AD">
        <w:rPr>
          <w:rFonts w:asciiTheme="minorBidi" w:hAnsiTheme="minorBidi"/>
          <w:b/>
          <w:bCs/>
          <w:sz w:val="24"/>
          <w:szCs w:val="24"/>
          <w:rtl/>
        </w:rPr>
        <w:t>במהלך הסיפור הוא לומד לשיים את תחושותיו ולהתבונן במה שקורה לו</w:t>
      </w:r>
      <w:r w:rsidR="002C6686" w:rsidRPr="005C7718">
        <w:rPr>
          <w:rFonts w:asciiTheme="minorBidi" w:hAnsiTheme="minorBidi"/>
          <w:sz w:val="24"/>
          <w:szCs w:val="24"/>
          <w:rtl/>
        </w:rPr>
        <w:t xml:space="preserve">, ובסיומו </w:t>
      </w:r>
      <w:r w:rsidR="00442B77">
        <w:rPr>
          <w:rFonts w:asciiTheme="minorBidi" w:hAnsiTheme="minorBidi" w:hint="cs"/>
          <w:sz w:val="24"/>
          <w:szCs w:val="24"/>
          <w:rtl/>
        </w:rPr>
        <w:t xml:space="preserve">של הסיפור </w:t>
      </w:r>
      <w:r w:rsidR="002C6686" w:rsidRPr="005C7718">
        <w:rPr>
          <w:rFonts w:asciiTheme="minorBidi" w:hAnsiTheme="minorBidi"/>
          <w:sz w:val="24"/>
          <w:szCs w:val="24"/>
          <w:rtl/>
        </w:rPr>
        <w:t>הוא חי לצד הנמר שלו בשלום ו</w:t>
      </w:r>
      <w:r w:rsidR="002C6686" w:rsidRPr="005C7718">
        <w:rPr>
          <w:rFonts w:asciiTheme="minorBidi" w:hAnsiTheme="minorBidi" w:hint="cs"/>
          <w:sz w:val="24"/>
          <w:szCs w:val="24"/>
          <w:rtl/>
        </w:rPr>
        <w:t>ב</w:t>
      </w:r>
      <w:r w:rsidR="002C6686" w:rsidRPr="005C7718">
        <w:rPr>
          <w:rFonts w:asciiTheme="minorBidi" w:hAnsiTheme="minorBidi"/>
          <w:sz w:val="24"/>
          <w:szCs w:val="24"/>
          <w:rtl/>
        </w:rPr>
        <w:t>שלווה, עם הרבה סבלנות והרבה אהבה. הוא מספר לנו ש</w:t>
      </w:r>
      <w:r w:rsidR="002C6686" w:rsidRPr="005C7718">
        <w:rPr>
          <w:rFonts w:asciiTheme="minorBidi" w:hAnsiTheme="minorBidi"/>
          <w:color w:val="222222"/>
          <w:sz w:val="24"/>
          <w:szCs w:val="24"/>
          <w:shd w:val="clear" w:color="auto" w:fill="FFFFFF"/>
          <w:rtl/>
        </w:rPr>
        <w:t xml:space="preserve">הנמר שלו עדיין נמצא אצלו בפנים: "גם היום הוא נמר, אבל נמר אחר" </w:t>
      </w:r>
      <w:r w:rsidR="002C6686" w:rsidRPr="005C7718">
        <w:rPr>
          <w:rFonts w:asciiTheme="minorBidi" w:hAnsiTheme="minorBidi"/>
          <w:sz w:val="24"/>
          <w:szCs w:val="24"/>
          <w:rtl/>
        </w:rPr>
        <w:t>(</w:t>
      </w:r>
      <w:r w:rsidR="002C6686" w:rsidRPr="00195AE8">
        <w:rPr>
          <w:rFonts w:asciiTheme="minorBidi" w:hAnsiTheme="minorBidi"/>
          <w:b/>
          <w:bCs/>
          <w:sz w:val="24"/>
          <w:szCs w:val="24"/>
          <w:rtl/>
        </w:rPr>
        <w:t>על פי הגישה הנרטיבית- החצנה</w:t>
      </w:r>
      <w:r w:rsidR="002C6686" w:rsidRPr="005C7718">
        <w:rPr>
          <w:rFonts w:asciiTheme="minorBidi" w:hAnsiTheme="minorBidi"/>
          <w:sz w:val="24"/>
          <w:szCs w:val="24"/>
          <w:rtl/>
        </w:rPr>
        <w:t>)</w:t>
      </w:r>
      <w:r w:rsidR="002C6686" w:rsidRPr="005C7718">
        <w:rPr>
          <w:rFonts w:asciiTheme="minorBidi" w:hAnsiTheme="minorBidi"/>
          <w:color w:val="222222"/>
          <w:sz w:val="24"/>
          <w:szCs w:val="24"/>
          <w:shd w:val="clear" w:color="auto" w:fill="FFFFFF"/>
          <w:rtl/>
        </w:rPr>
        <w:t>.</w:t>
      </w:r>
    </w:p>
    <w:p w14:paraId="385B696D" w14:textId="77777777" w:rsidR="009C40AD" w:rsidRPr="00A850F2" w:rsidRDefault="009C40AD" w:rsidP="00EE6C42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עולם של רגשות:</w:t>
      </w:r>
    </w:p>
    <w:p w14:paraId="25E844A1" w14:textId="77777777" w:rsidR="00CD6C54" w:rsidRDefault="00442B77" w:rsidP="00EE6C4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בתחילת הסיפור </w:t>
      </w:r>
      <w:r w:rsidR="002C6686" w:rsidRPr="005C7718">
        <w:rPr>
          <w:rFonts w:hint="cs"/>
          <w:sz w:val="24"/>
          <w:szCs w:val="24"/>
          <w:rtl/>
        </w:rPr>
        <w:t xml:space="preserve">הגיבור חש </w:t>
      </w:r>
      <w:r w:rsidR="0093328B">
        <w:rPr>
          <w:rFonts w:hint="cs"/>
          <w:sz w:val="24"/>
          <w:szCs w:val="24"/>
          <w:rtl/>
        </w:rPr>
        <w:t>כעס ו</w:t>
      </w:r>
      <w:r w:rsidR="002C6686" w:rsidRPr="005C7718">
        <w:rPr>
          <w:rFonts w:hint="cs"/>
          <w:sz w:val="24"/>
          <w:szCs w:val="24"/>
          <w:rtl/>
        </w:rPr>
        <w:t xml:space="preserve">פחד גדול. הוא מזהה שיש בתוכו </w:t>
      </w:r>
      <w:r w:rsidR="0042000D">
        <w:rPr>
          <w:rFonts w:hint="cs"/>
          <w:sz w:val="24"/>
          <w:szCs w:val="24"/>
          <w:rtl/>
        </w:rPr>
        <w:t>"</w:t>
      </w:r>
      <w:r w:rsidR="002C6686" w:rsidRPr="005C7718">
        <w:rPr>
          <w:rFonts w:hint="cs"/>
          <w:sz w:val="24"/>
          <w:szCs w:val="24"/>
          <w:rtl/>
        </w:rPr>
        <w:t>נמר</w:t>
      </w:r>
      <w:r w:rsidR="0042000D">
        <w:rPr>
          <w:rFonts w:hint="cs"/>
          <w:sz w:val="24"/>
          <w:szCs w:val="24"/>
          <w:rtl/>
        </w:rPr>
        <w:t>"</w:t>
      </w:r>
      <w:r w:rsidR="002C6686" w:rsidRPr="005C7718">
        <w:rPr>
          <w:rFonts w:hint="cs"/>
          <w:sz w:val="24"/>
          <w:szCs w:val="24"/>
          <w:rtl/>
        </w:rPr>
        <w:t xml:space="preserve"> שפורץ ממנו לעיתים </w:t>
      </w:r>
      <w:r w:rsidR="0042000D">
        <w:rPr>
          <w:rFonts w:hint="cs"/>
          <w:sz w:val="24"/>
          <w:szCs w:val="24"/>
          <w:rtl/>
        </w:rPr>
        <w:t xml:space="preserve">וגורם לו לצרות צרורות..." כעסתי, רגזתי, החמצתי פנים... ". ברגעי הכעס האלה </w:t>
      </w:r>
      <w:r w:rsidR="002C6686" w:rsidRPr="005C7718">
        <w:rPr>
          <w:rFonts w:hint="cs"/>
          <w:sz w:val="24"/>
          <w:szCs w:val="24"/>
          <w:rtl/>
        </w:rPr>
        <w:t>הוא עושה "ברוגז</w:t>
      </w:r>
      <w:r w:rsidR="0062747B">
        <w:rPr>
          <w:rFonts w:hint="cs"/>
          <w:sz w:val="24"/>
          <w:szCs w:val="24"/>
          <w:rtl/>
        </w:rPr>
        <w:t xml:space="preserve"> עם כו</w:t>
      </w:r>
      <w:r w:rsidR="0042000D">
        <w:rPr>
          <w:rFonts w:hint="cs"/>
          <w:sz w:val="24"/>
          <w:szCs w:val="24"/>
          <w:rtl/>
        </w:rPr>
        <w:t xml:space="preserve">לם, דווקא לעולם!", והוא </w:t>
      </w:r>
      <w:r w:rsidR="0062747B">
        <w:rPr>
          <w:rFonts w:hint="cs"/>
          <w:sz w:val="24"/>
          <w:szCs w:val="24"/>
          <w:rtl/>
        </w:rPr>
        <w:t>מזהה שכ</w:t>
      </w:r>
      <w:r w:rsidR="00CD6C54">
        <w:rPr>
          <w:rFonts w:hint="cs"/>
          <w:sz w:val="24"/>
          <w:szCs w:val="24"/>
          <w:rtl/>
        </w:rPr>
        <w:t>אשר "</w:t>
      </w:r>
      <w:r w:rsidR="0062747B">
        <w:rPr>
          <w:rFonts w:hint="cs"/>
          <w:sz w:val="24"/>
          <w:szCs w:val="24"/>
          <w:rtl/>
        </w:rPr>
        <w:t>הנמר יוצא ממנו</w:t>
      </w:r>
      <w:r w:rsidR="00CD6C54">
        <w:rPr>
          <w:rFonts w:hint="cs"/>
          <w:sz w:val="24"/>
          <w:szCs w:val="24"/>
          <w:rtl/>
        </w:rPr>
        <w:t>"</w:t>
      </w:r>
      <w:r w:rsidR="002C6686" w:rsidRPr="005C7718">
        <w:rPr>
          <w:rFonts w:hint="cs"/>
          <w:sz w:val="24"/>
          <w:szCs w:val="24"/>
          <w:rtl/>
        </w:rPr>
        <w:t xml:space="preserve"> משהו מוזר קורה: "גם לאחרי</w:t>
      </w:r>
      <w:r w:rsidR="00CD6C54">
        <w:rPr>
          <w:rFonts w:hint="cs"/>
          <w:sz w:val="24"/>
          <w:szCs w:val="24"/>
          <w:rtl/>
        </w:rPr>
        <w:t>ם יוצאים הנמרים".</w:t>
      </w:r>
    </w:p>
    <w:p w14:paraId="5A9D99A5" w14:textId="77777777" w:rsidR="008542B1" w:rsidRDefault="00195AE8" w:rsidP="00E6681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בלי להבין</w:t>
      </w:r>
      <w:r w:rsidR="00EE6C42">
        <w:rPr>
          <w:rFonts w:hint="cs"/>
          <w:sz w:val="24"/>
          <w:szCs w:val="24"/>
          <w:rtl/>
        </w:rPr>
        <w:t xml:space="preserve"> לעומק</w:t>
      </w:r>
      <w:r>
        <w:rPr>
          <w:rFonts w:hint="cs"/>
          <w:sz w:val="24"/>
          <w:szCs w:val="24"/>
          <w:rtl/>
        </w:rPr>
        <w:t xml:space="preserve"> </w:t>
      </w:r>
      <w:r w:rsidR="00CD6C54">
        <w:rPr>
          <w:rFonts w:hint="cs"/>
          <w:sz w:val="24"/>
          <w:szCs w:val="24"/>
          <w:rtl/>
        </w:rPr>
        <w:t xml:space="preserve">את המשמעויות, הילד </w:t>
      </w:r>
      <w:r w:rsidR="00E66813">
        <w:rPr>
          <w:rFonts w:hint="cs"/>
          <w:sz w:val="24"/>
          <w:szCs w:val="24"/>
          <w:rtl/>
        </w:rPr>
        <w:t>מבחין ב</w:t>
      </w:r>
      <w:r w:rsidR="008542B1">
        <w:rPr>
          <w:rFonts w:hint="cs"/>
          <w:sz w:val="24"/>
          <w:szCs w:val="24"/>
          <w:rtl/>
        </w:rPr>
        <w:t xml:space="preserve">שני דברים: </w:t>
      </w:r>
    </w:p>
    <w:p w14:paraId="6B1C41E1" w14:textId="77777777" w:rsidR="00195AE8" w:rsidRDefault="008542B1" w:rsidP="00E6681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האחד, </w:t>
      </w:r>
      <w:r>
        <w:rPr>
          <w:rFonts w:hint="cs"/>
          <w:b/>
          <w:bCs/>
          <w:sz w:val="24"/>
          <w:szCs w:val="24"/>
          <w:rtl/>
        </w:rPr>
        <w:t xml:space="preserve">"דומה מושך דומה"/ הדדיות/ </w:t>
      </w:r>
      <w:proofErr w:type="spellStart"/>
      <w:r>
        <w:rPr>
          <w:rFonts w:hint="cs"/>
          <w:b/>
          <w:bCs/>
          <w:sz w:val="24"/>
          <w:szCs w:val="24"/>
          <w:rtl/>
        </w:rPr>
        <w:t>כח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המשיכה...</w:t>
      </w:r>
      <w:r>
        <w:rPr>
          <w:sz w:val="24"/>
          <w:szCs w:val="24"/>
        </w:rPr>
        <w:t xml:space="preserve">  </w:t>
      </w:r>
      <w:r>
        <w:rPr>
          <w:rFonts w:hint="cs"/>
          <w:sz w:val="24"/>
          <w:szCs w:val="24"/>
          <w:rtl/>
        </w:rPr>
        <w:t>לא משנה כיצד נקרא לזה הילד מבין</w:t>
      </w:r>
      <w:r w:rsidR="00CD6C54" w:rsidRPr="00CD6C54">
        <w:rPr>
          <w:rFonts w:hint="cs"/>
          <w:sz w:val="24"/>
          <w:szCs w:val="24"/>
          <w:rtl/>
        </w:rPr>
        <w:t xml:space="preserve"> </w:t>
      </w:r>
      <w:r w:rsidR="00CD6C54">
        <w:rPr>
          <w:rFonts w:hint="cs"/>
          <w:sz w:val="24"/>
          <w:szCs w:val="24"/>
          <w:rtl/>
        </w:rPr>
        <w:t xml:space="preserve">שאם הוא מתנהל ומתנהג בדרך מסוימת אחרים מולו מתנהלים בדומה כלפיו, והוא מושך </w:t>
      </w:r>
      <w:r w:rsidR="00047920">
        <w:rPr>
          <w:rFonts w:hint="cs"/>
          <w:sz w:val="24"/>
          <w:szCs w:val="24"/>
          <w:rtl/>
        </w:rPr>
        <w:t>אליו עוד ועוד מצבים דומים. הוא מבין את המחירים שהוא משלם ור</w:t>
      </w:r>
      <w:r w:rsidR="00CD6C54">
        <w:rPr>
          <w:rFonts w:hint="cs"/>
          <w:sz w:val="24"/>
          <w:szCs w:val="24"/>
          <w:rtl/>
        </w:rPr>
        <w:t>ואה במהלך הספר שהוא קוצר את אשר הוא זורע.</w:t>
      </w:r>
    </w:p>
    <w:p w14:paraId="36184701" w14:textId="77777777" w:rsidR="0062747B" w:rsidRPr="005C7718" w:rsidRDefault="008542B1" w:rsidP="00195AE8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השני, </w:t>
      </w:r>
      <w:r w:rsidR="0062747B" w:rsidRPr="005C7718">
        <w:rPr>
          <w:rFonts w:hint="cs"/>
          <w:sz w:val="24"/>
          <w:szCs w:val="24"/>
          <w:rtl/>
        </w:rPr>
        <w:t>הילד הנבון</w:t>
      </w:r>
      <w:r w:rsidR="004D1555">
        <w:rPr>
          <w:rFonts w:hint="cs"/>
          <w:sz w:val="24"/>
          <w:szCs w:val="24"/>
          <w:rtl/>
        </w:rPr>
        <w:t xml:space="preserve"> והמתוק מבולבל. </w:t>
      </w:r>
      <w:r w:rsidR="00195AE8">
        <w:rPr>
          <w:rFonts w:hint="cs"/>
          <w:sz w:val="24"/>
          <w:szCs w:val="24"/>
          <w:rtl/>
        </w:rPr>
        <w:t>הוא</w:t>
      </w:r>
      <w:r w:rsidR="0062747B" w:rsidRPr="005C7718">
        <w:rPr>
          <w:rFonts w:hint="cs"/>
          <w:sz w:val="24"/>
          <w:szCs w:val="24"/>
          <w:rtl/>
        </w:rPr>
        <w:t xml:space="preserve"> יודע לזהות את הפער בין האמירה של</w:t>
      </w:r>
      <w:r w:rsidR="0062747B">
        <w:rPr>
          <w:rFonts w:hint="cs"/>
          <w:sz w:val="24"/>
          <w:szCs w:val="24"/>
          <w:rtl/>
        </w:rPr>
        <w:t xml:space="preserve"> הגננת </w:t>
      </w:r>
      <w:r w:rsidR="00012F75">
        <w:rPr>
          <w:rFonts w:hint="cs"/>
          <w:sz w:val="24"/>
          <w:szCs w:val="24"/>
          <w:rtl/>
        </w:rPr>
        <w:t>רווית</w:t>
      </w:r>
      <w:r w:rsidR="0062747B" w:rsidRPr="005C7718">
        <w:rPr>
          <w:rFonts w:hint="cs"/>
          <w:sz w:val="24"/>
          <w:szCs w:val="24"/>
          <w:rtl/>
        </w:rPr>
        <w:t xml:space="preserve"> שכעס הוא לגיטימי וכל אחד כועס לפעמים- לבין מה שקורה בפועל במציאות: </w:t>
      </w:r>
      <w:r w:rsidR="00012F75">
        <w:rPr>
          <w:rFonts w:hint="cs"/>
          <w:sz w:val="24"/>
          <w:szCs w:val="24"/>
          <w:rtl/>
        </w:rPr>
        <w:t>כועסים עלי מאד כשאני כועס</w:t>
      </w:r>
      <w:r w:rsidR="00195AE8">
        <w:rPr>
          <w:rFonts w:hint="cs"/>
          <w:sz w:val="24"/>
          <w:szCs w:val="24"/>
          <w:rtl/>
        </w:rPr>
        <w:t xml:space="preserve"> </w:t>
      </w:r>
      <w:r w:rsidR="00012F75">
        <w:rPr>
          <w:rFonts w:hint="cs"/>
          <w:sz w:val="24"/>
          <w:szCs w:val="24"/>
          <w:rtl/>
        </w:rPr>
        <w:t xml:space="preserve">!! </w:t>
      </w:r>
      <w:r w:rsidR="00195AE8">
        <w:rPr>
          <w:rFonts w:hint="cs"/>
          <w:sz w:val="24"/>
          <w:szCs w:val="24"/>
          <w:rtl/>
        </w:rPr>
        <w:t>הוא מבטא את זה בצורה ישירה מתוך ראייה תמימה וכנה:</w:t>
      </w:r>
      <w:r w:rsidR="00012F75">
        <w:rPr>
          <w:rFonts w:hint="cs"/>
          <w:sz w:val="24"/>
          <w:szCs w:val="24"/>
          <w:rtl/>
        </w:rPr>
        <w:t xml:space="preserve"> </w:t>
      </w:r>
      <w:r w:rsidR="00047920">
        <w:rPr>
          <w:rFonts w:hint="cs"/>
          <w:sz w:val="24"/>
          <w:szCs w:val="24"/>
          <w:rtl/>
        </w:rPr>
        <w:t>"כל אחד כועס לפעמים.. כך הגננת א</w:t>
      </w:r>
      <w:r w:rsidR="00195AE8">
        <w:rPr>
          <w:rFonts w:hint="cs"/>
          <w:sz w:val="24"/>
          <w:szCs w:val="24"/>
          <w:rtl/>
        </w:rPr>
        <w:t xml:space="preserve">מרה, אז </w:t>
      </w:r>
      <w:r w:rsidR="0062747B" w:rsidRPr="005C7718">
        <w:rPr>
          <w:rFonts w:hint="cs"/>
          <w:sz w:val="24"/>
          <w:szCs w:val="24"/>
          <w:rtl/>
        </w:rPr>
        <w:t xml:space="preserve">למה </w:t>
      </w:r>
      <w:r w:rsidR="00195AE8">
        <w:rPr>
          <w:rFonts w:hint="cs"/>
          <w:sz w:val="24"/>
          <w:szCs w:val="24"/>
          <w:rtl/>
        </w:rPr>
        <w:t xml:space="preserve"> דווקא </w:t>
      </w:r>
      <w:r w:rsidR="0062747B" w:rsidRPr="005C7718">
        <w:rPr>
          <w:rFonts w:hint="cs"/>
          <w:sz w:val="24"/>
          <w:szCs w:val="24"/>
          <w:rtl/>
        </w:rPr>
        <w:t>כשאני כועס זה נראה לכולם כל כך נורא</w:t>
      </w:r>
      <w:r w:rsidR="00012F75">
        <w:rPr>
          <w:rFonts w:hint="cs"/>
          <w:sz w:val="24"/>
          <w:szCs w:val="24"/>
          <w:rtl/>
        </w:rPr>
        <w:t>"</w:t>
      </w:r>
      <w:r w:rsidR="0062747B" w:rsidRPr="005C7718">
        <w:rPr>
          <w:rFonts w:hint="cs"/>
          <w:sz w:val="24"/>
          <w:szCs w:val="24"/>
          <w:rtl/>
        </w:rPr>
        <w:t>?</w:t>
      </w:r>
    </w:p>
    <w:p w14:paraId="5C68CB5A" w14:textId="77777777" w:rsidR="0062747B" w:rsidRPr="005C7718" w:rsidRDefault="0062747B" w:rsidP="00047920">
      <w:pPr>
        <w:rPr>
          <w:sz w:val="24"/>
          <w:szCs w:val="24"/>
          <w:rtl/>
        </w:rPr>
      </w:pPr>
      <w:r w:rsidRPr="005C7718">
        <w:rPr>
          <w:rFonts w:hint="cs"/>
          <w:sz w:val="24"/>
          <w:szCs w:val="24"/>
          <w:rtl/>
        </w:rPr>
        <w:t>מבחינתו כשהוא כועס הוא כועס בצורה הכי בראשיתית ובסיסית- כעס כמו שכעס אמור להי</w:t>
      </w:r>
      <w:r w:rsidR="00012F75">
        <w:rPr>
          <w:rFonts w:hint="cs"/>
          <w:sz w:val="24"/>
          <w:szCs w:val="24"/>
          <w:rtl/>
        </w:rPr>
        <w:t xml:space="preserve">ות! </w:t>
      </w:r>
      <w:r w:rsidRPr="005C7718">
        <w:rPr>
          <w:rFonts w:hint="cs"/>
          <w:sz w:val="24"/>
          <w:szCs w:val="24"/>
          <w:rtl/>
        </w:rPr>
        <w:t xml:space="preserve"> </w:t>
      </w:r>
      <w:r w:rsidR="00047920">
        <w:rPr>
          <w:rFonts w:hint="cs"/>
          <w:sz w:val="24"/>
          <w:szCs w:val="24"/>
          <w:rtl/>
        </w:rPr>
        <w:t xml:space="preserve">צריך לזכור </w:t>
      </w:r>
      <w:r w:rsidRPr="005C7718">
        <w:rPr>
          <w:rFonts w:hint="cs"/>
          <w:sz w:val="24"/>
          <w:szCs w:val="24"/>
          <w:rtl/>
        </w:rPr>
        <w:t xml:space="preserve">שמדובר על ילד </w:t>
      </w:r>
      <w:r w:rsidR="00012F75">
        <w:rPr>
          <w:rFonts w:hint="cs"/>
          <w:sz w:val="24"/>
          <w:szCs w:val="24"/>
          <w:rtl/>
        </w:rPr>
        <w:t xml:space="preserve">בן 5 שעוד לא למד </w:t>
      </w:r>
      <w:r w:rsidR="00047920">
        <w:rPr>
          <w:rFonts w:hint="cs"/>
          <w:sz w:val="24"/>
          <w:szCs w:val="24"/>
          <w:rtl/>
        </w:rPr>
        <w:t>"</w:t>
      </w:r>
      <w:r w:rsidR="006F5335">
        <w:rPr>
          <w:rFonts w:hint="cs"/>
          <w:sz w:val="24"/>
          <w:szCs w:val="24"/>
          <w:rtl/>
        </w:rPr>
        <w:t>מודלים</w:t>
      </w:r>
      <w:r w:rsidR="00047920">
        <w:rPr>
          <w:rFonts w:hint="cs"/>
          <w:sz w:val="24"/>
          <w:szCs w:val="24"/>
          <w:rtl/>
        </w:rPr>
        <w:t xml:space="preserve">" כאלה ואחרים </w:t>
      </w:r>
      <w:r w:rsidR="00012F75">
        <w:rPr>
          <w:rFonts w:hint="cs"/>
          <w:sz w:val="24"/>
          <w:szCs w:val="24"/>
          <w:rtl/>
        </w:rPr>
        <w:t xml:space="preserve">וגישות </w:t>
      </w:r>
      <w:r w:rsidR="009875ED">
        <w:rPr>
          <w:rFonts w:hint="cs"/>
          <w:sz w:val="24"/>
          <w:szCs w:val="24"/>
          <w:rtl/>
        </w:rPr>
        <w:t>לניהול כעסים, ו</w:t>
      </w:r>
      <w:r w:rsidR="00012F75">
        <w:rPr>
          <w:rFonts w:hint="cs"/>
          <w:sz w:val="24"/>
          <w:szCs w:val="24"/>
          <w:rtl/>
        </w:rPr>
        <w:t xml:space="preserve">הרי </w:t>
      </w:r>
      <w:r w:rsidRPr="005C7718">
        <w:rPr>
          <w:rFonts w:hint="cs"/>
          <w:sz w:val="24"/>
          <w:szCs w:val="24"/>
          <w:rtl/>
        </w:rPr>
        <w:t>גם אנו כמבוגרי</w:t>
      </w:r>
      <w:r w:rsidR="009875ED">
        <w:rPr>
          <w:rFonts w:hint="cs"/>
          <w:sz w:val="24"/>
          <w:szCs w:val="24"/>
          <w:rtl/>
        </w:rPr>
        <w:t xml:space="preserve">ם, </w:t>
      </w:r>
      <w:r w:rsidRPr="005C7718">
        <w:rPr>
          <w:rFonts w:hint="cs"/>
          <w:sz w:val="24"/>
          <w:szCs w:val="24"/>
          <w:rtl/>
        </w:rPr>
        <w:t>לעיתים קרו</w:t>
      </w:r>
      <w:r w:rsidR="00012F75">
        <w:rPr>
          <w:rFonts w:hint="cs"/>
          <w:sz w:val="24"/>
          <w:szCs w:val="24"/>
          <w:rtl/>
        </w:rPr>
        <w:t>בות</w:t>
      </w:r>
      <w:r w:rsidR="009875ED">
        <w:rPr>
          <w:rFonts w:hint="cs"/>
          <w:sz w:val="24"/>
          <w:szCs w:val="24"/>
          <w:rtl/>
        </w:rPr>
        <w:t>,</w:t>
      </w:r>
      <w:r w:rsidR="00012F75">
        <w:rPr>
          <w:rFonts w:hint="cs"/>
          <w:sz w:val="24"/>
          <w:szCs w:val="24"/>
          <w:rtl/>
        </w:rPr>
        <w:t xml:space="preserve"> חוטאים בהתפרצויות כעס שאינן </w:t>
      </w:r>
      <w:r w:rsidR="0042000D">
        <w:rPr>
          <w:rFonts w:hint="cs"/>
          <w:sz w:val="24"/>
          <w:szCs w:val="24"/>
          <w:rtl/>
        </w:rPr>
        <w:t>"</w:t>
      </w:r>
      <w:r w:rsidR="00012F75">
        <w:rPr>
          <w:rFonts w:hint="cs"/>
          <w:sz w:val="24"/>
          <w:szCs w:val="24"/>
          <w:rtl/>
        </w:rPr>
        <w:t>פוליט</w:t>
      </w:r>
      <w:r w:rsidRPr="005C7718">
        <w:rPr>
          <w:rFonts w:hint="cs"/>
          <w:sz w:val="24"/>
          <w:szCs w:val="24"/>
          <w:rtl/>
        </w:rPr>
        <w:t>יקלי קורקט</w:t>
      </w:r>
      <w:r w:rsidR="0042000D">
        <w:rPr>
          <w:rFonts w:hint="cs"/>
          <w:sz w:val="24"/>
          <w:szCs w:val="24"/>
          <w:rtl/>
        </w:rPr>
        <w:t xml:space="preserve">" </w:t>
      </w:r>
      <w:r w:rsidRPr="005C7718">
        <w:rPr>
          <w:rFonts w:hint="cs"/>
          <w:sz w:val="24"/>
          <w:szCs w:val="24"/>
          <w:rtl/>
        </w:rPr>
        <w:t xml:space="preserve"> למרות מאמצינו הרבים ללמוד כיצד להתנהל נכון </w:t>
      </w:r>
      <w:r w:rsidR="00012F75">
        <w:rPr>
          <w:rFonts w:hint="cs"/>
          <w:sz w:val="24"/>
          <w:szCs w:val="24"/>
          <w:rtl/>
        </w:rPr>
        <w:t>ומייח</w:t>
      </w:r>
      <w:r w:rsidR="0042000D">
        <w:rPr>
          <w:rFonts w:hint="cs"/>
          <w:sz w:val="24"/>
          <w:szCs w:val="24"/>
          <w:rtl/>
        </w:rPr>
        <w:t>ל</w:t>
      </w:r>
      <w:r w:rsidR="00012F75">
        <w:rPr>
          <w:rFonts w:hint="cs"/>
          <w:sz w:val="24"/>
          <w:szCs w:val="24"/>
          <w:rtl/>
        </w:rPr>
        <w:t xml:space="preserve">ים לכך שהיינו יכולים להשיב את הגלגל לאחור בהזדמנות כזו או אחרת, רגע </w:t>
      </w:r>
      <w:r w:rsidR="00E66813">
        <w:rPr>
          <w:rFonts w:hint="cs"/>
          <w:sz w:val="24"/>
          <w:szCs w:val="24"/>
          <w:rtl/>
        </w:rPr>
        <w:t xml:space="preserve">אחד </w:t>
      </w:r>
      <w:r w:rsidR="00012F75">
        <w:rPr>
          <w:rFonts w:hint="cs"/>
          <w:sz w:val="24"/>
          <w:szCs w:val="24"/>
          <w:rtl/>
        </w:rPr>
        <w:t>לפני ש"שברנו את הכלים".</w:t>
      </w:r>
    </w:p>
    <w:p w14:paraId="3B4E1B4E" w14:textId="77777777" w:rsidR="0093328B" w:rsidRPr="00E66813" w:rsidRDefault="00012F75" w:rsidP="0093328B">
      <w:pPr>
        <w:rPr>
          <w:b/>
          <w:bCs/>
          <w:sz w:val="24"/>
          <w:szCs w:val="24"/>
          <w:rtl/>
        </w:rPr>
      </w:pPr>
      <w:r w:rsidRPr="0093328B">
        <w:rPr>
          <w:rFonts w:hint="cs"/>
          <w:b/>
          <w:bCs/>
          <w:sz w:val="24"/>
          <w:szCs w:val="24"/>
          <w:rtl/>
        </w:rPr>
        <w:t xml:space="preserve">הילד מזהה את העובדה </w:t>
      </w:r>
      <w:r w:rsidR="002C6686" w:rsidRPr="0093328B">
        <w:rPr>
          <w:rFonts w:hint="cs"/>
          <w:b/>
          <w:bCs/>
          <w:sz w:val="24"/>
          <w:szCs w:val="24"/>
          <w:rtl/>
        </w:rPr>
        <w:t xml:space="preserve">שזה קורה שוב ושוב </w:t>
      </w:r>
      <w:proofErr w:type="spellStart"/>
      <w:r w:rsidR="002C6686" w:rsidRPr="0093328B">
        <w:rPr>
          <w:rFonts w:hint="cs"/>
          <w:b/>
          <w:bCs/>
          <w:sz w:val="24"/>
          <w:szCs w:val="24"/>
          <w:rtl/>
        </w:rPr>
        <w:t>ושוב</w:t>
      </w:r>
      <w:proofErr w:type="spellEnd"/>
      <w:r w:rsidR="004D1555">
        <w:rPr>
          <w:rFonts w:hint="cs"/>
          <w:sz w:val="24"/>
          <w:szCs w:val="24"/>
          <w:rtl/>
        </w:rPr>
        <w:t xml:space="preserve"> והוא נכנס </w:t>
      </w:r>
      <w:r>
        <w:rPr>
          <w:rFonts w:hint="cs"/>
          <w:sz w:val="24"/>
          <w:szCs w:val="24"/>
          <w:rtl/>
        </w:rPr>
        <w:t xml:space="preserve">למעין </w:t>
      </w:r>
      <w:r w:rsidR="0093328B">
        <w:rPr>
          <w:rFonts w:hint="cs"/>
          <w:sz w:val="24"/>
          <w:szCs w:val="24"/>
          <w:rtl/>
        </w:rPr>
        <w:t>"מעגל קסמים"</w:t>
      </w:r>
      <w:r w:rsidR="0042000D">
        <w:rPr>
          <w:rFonts w:hint="cs"/>
          <w:sz w:val="24"/>
          <w:szCs w:val="24"/>
          <w:rtl/>
        </w:rPr>
        <w:t xml:space="preserve"> של רגשות ומצבים, ומוסיף להסתבך</w:t>
      </w:r>
      <w:r w:rsidR="002C6686" w:rsidRPr="005C7718">
        <w:rPr>
          <w:rFonts w:hint="cs"/>
          <w:sz w:val="24"/>
          <w:szCs w:val="24"/>
          <w:rtl/>
        </w:rPr>
        <w:t xml:space="preserve"> </w:t>
      </w:r>
      <w:r w:rsidR="0042000D">
        <w:rPr>
          <w:rFonts w:hint="cs"/>
          <w:sz w:val="24"/>
          <w:szCs w:val="24"/>
          <w:rtl/>
        </w:rPr>
        <w:t xml:space="preserve">עם עצמו ועם הסביבה... </w:t>
      </w:r>
      <w:r w:rsidR="00E66813">
        <w:rPr>
          <w:rFonts w:hint="cs"/>
          <w:b/>
          <w:bCs/>
          <w:sz w:val="24"/>
          <w:szCs w:val="24"/>
          <w:rtl/>
        </w:rPr>
        <w:t>בתחילת הסיפור הוא אינו מ</w:t>
      </w:r>
      <w:r w:rsidR="0093328B" w:rsidRPr="00E66813">
        <w:rPr>
          <w:rFonts w:hint="cs"/>
          <w:b/>
          <w:bCs/>
          <w:sz w:val="24"/>
          <w:szCs w:val="24"/>
          <w:rtl/>
        </w:rPr>
        <w:t>בין מה בהתנהלותו תורם למצב וכיצד הוא יכול לצאת ממנו.</w:t>
      </w:r>
    </w:p>
    <w:p w14:paraId="3E7A507C" w14:textId="77777777" w:rsidR="00826AC2" w:rsidRPr="005C7718" w:rsidRDefault="0042000D" w:rsidP="0093328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</w:t>
      </w:r>
      <w:r w:rsidR="00012F75">
        <w:rPr>
          <w:rFonts w:hint="cs"/>
          <w:sz w:val="24"/>
          <w:szCs w:val="24"/>
          <w:rtl/>
        </w:rPr>
        <w:t xml:space="preserve">וא </w:t>
      </w:r>
      <w:r>
        <w:rPr>
          <w:rFonts w:hint="cs"/>
          <w:sz w:val="24"/>
          <w:szCs w:val="24"/>
          <w:rtl/>
        </w:rPr>
        <w:t>מבחין בכך שברגעים אלה</w:t>
      </w:r>
      <w:r w:rsidR="00012F75">
        <w:rPr>
          <w:rFonts w:hint="cs"/>
          <w:sz w:val="24"/>
          <w:szCs w:val="24"/>
          <w:rtl/>
        </w:rPr>
        <w:t xml:space="preserve"> הוא לא רק כועס אלא גם כועס וגם עצוב, וחווה הלכה למעשה את דברי הגננת שלפעמים </w:t>
      </w:r>
      <w:proofErr w:type="spellStart"/>
      <w:r w:rsidR="00012F75">
        <w:rPr>
          <w:rFonts w:hint="cs"/>
          <w:sz w:val="24"/>
          <w:szCs w:val="24"/>
          <w:rtl/>
        </w:rPr>
        <w:t>הכל</w:t>
      </w:r>
      <w:proofErr w:type="spellEnd"/>
      <w:r w:rsidR="00012F75">
        <w:rPr>
          <w:rFonts w:hint="cs"/>
          <w:sz w:val="24"/>
          <w:szCs w:val="24"/>
          <w:rtl/>
        </w:rPr>
        <w:t xml:space="preserve"> מתערבב </w:t>
      </w:r>
      <w:r w:rsidR="00826AC2" w:rsidRPr="005C7718">
        <w:rPr>
          <w:rFonts w:hint="cs"/>
          <w:sz w:val="24"/>
          <w:szCs w:val="24"/>
          <w:rtl/>
        </w:rPr>
        <w:t>ועם הכעס כואב לנו בלב.</w:t>
      </w:r>
    </w:p>
    <w:p w14:paraId="756E7405" w14:textId="77777777" w:rsidR="00012F75" w:rsidRDefault="002C6686" w:rsidP="0042000D">
      <w:pPr>
        <w:rPr>
          <w:rFonts w:asciiTheme="minorBidi" w:hAnsiTheme="minorBidi"/>
          <w:sz w:val="24"/>
          <w:szCs w:val="24"/>
          <w:rtl/>
        </w:rPr>
      </w:pPr>
      <w:r w:rsidRPr="005C7718">
        <w:rPr>
          <w:rFonts w:asciiTheme="minorBidi" w:hAnsiTheme="minorBidi"/>
          <w:b/>
          <w:bCs/>
          <w:sz w:val="24"/>
          <w:szCs w:val="24"/>
          <w:rtl/>
        </w:rPr>
        <w:lastRenderedPageBreak/>
        <w:t>הראייה</w:t>
      </w:r>
      <w:r w:rsidR="00012F75">
        <w:rPr>
          <w:rFonts w:asciiTheme="minorBidi" w:hAnsiTheme="minorBidi" w:hint="cs"/>
          <w:b/>
          <w:bCs/>
          <w:sz w:val="24"/>
          <w:szCs w:val="24"/>
          <w:rtl/>
        </w:rPr>
        <w:t xml:space="preserve"> שלו היא</w:t>
      </w:r>
      <w:r w:rsidR="00012F75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5C7718">
        <w:rPr>
          <w:rFonts w:asciiTheme="minorBidi" w:hAnsiTheme="minorBidi"/>
          <w:b/>
          <w:bCs/>
          <w:sz w:val="24"/>
          <w:szCs w:val="24"/>
          <w:rtl/>
        </w:rPr>
        <w:t>חד צדדית</w:t>
      </w:r>
      <w:r w:rsidRPr="005C7718">
        <w:rPr>
          <w:rFonts w:asciiTheme="minorBidi" w:hAnsiTheme="minorBidi"/>
          <w:sz w:val="24"/>
          <w:szCs w:val="24"/>
          <w:rtl/>
        </w:rPr>
        <w:t xml:space="preserve">: "משהו תמיד קורה לי פתאום שהורס לי מיד את כל היום!" </w:t>
      </w:r>
      <w:r w:rsidR="00012F75" w:rsidRPr="009C40AD">
        <w:rPr>
          <w:rFonts w:asciiTheme="minorBidi" w:hAnsiTheme="minorBidi" w:hint="cs"/>
          <w:b/>
          <w:bCs/>
          <w:sz w:val="24"/>
          <w:szCs w:val="24"/>
          <w:rtl/>
        </w:rPr>
        <w:t xml:space="preserve">והוא צובע </w:t>
      </w:r>
      <w:proofErr w:type="spellStart"/>
      <w:r w:rsidR="00012F75" w:rsidRPr="009C40AD">
        <w:rPr>
          <w:rFonts w:asciiTheme="minorBidi" w:hAnsiTheme="minorBidi" w:hint="cs"/>
          <w:b/>
          <w:bCs/>
          <w:sz w:val="24"/>
          <w:szCs w:val="24"/>
          <w:rtl/>
        </w:rPr>
        <w:t>הכל</w:t>
      </w:r>
      <w:proofErr w:type="spellEnd"/>
      <w:r w:rsidR="00012F75" w:rsidRPr="009C40AD">
        <w:rPr>
          <w:rFonts w:asciiTheme="minorBidi" w:hAnsiTheme="minorBidi" w:hint="cs"/>
          <w:b/>
          <w:bCs/>
          <w:sz w:val="24"/>
          <w:szCs w:val="24"/>
          <w:rtl/>
        </w:rPr>
        <w:t xml:space="preserve"> בשחור</w:t>
      </w:r>
      <w:r w:rsidR="00012F75">
        <w:rPr>
          <w:rFonts w:asciiTheme="minorBidi" w:hAnsiTheme="minorBidi" w:hint="cs"/>
          <w:sz w:val="24"/>
          <w:szCs w:val="24"/>
          <w:rtl/>
        </w:rPr>
        <w:t xml:space="preserve">:" נהיה לי שחור ונהיה לי עצוב ובשתי הלחיים נהייה לי עצוב". הוא </w:t>
      </w:r>
      <w:r w:rsidR="00012F75" w:rsidRPr="00E66813">
        <w:rPr>
          <w:rFonts w:asciiTheme="minorBidi" w:hAnsiTheme="minorBidi" w:hint="cs"/>
          <w:b/>
          <w:bCs/>
          <w:sz w:val="24"/>
          <w:szCs w:val="24"/>
          <w:rtl/>
        </w:rPr>
        <w:t>אינו מסוגל באותם רגעים לספר לעצמו סיפור אחר</w:t>
      </w:r>
      <w:r w:rsidR="00012F75">
        <w:rPr>
          <w:rFonts w:asciiTheme="minorBidi" w:hAnsiTheme="minorBidi" w:hint="cs"/>
          <w:sz w:val="24"/>
          <w:szCs w:val="24"/>
          <w:rtl/>
        </w:rPr>
        <w:t xml:space="preserve">, </w:t>
      </w:r>
      <w:r w:rsidR="0042000D">
        <w:rPr>
          <w:rFonts w:asciiTheme="minorBidi" w:hAnsiTheme="minorBidi" w:hint="cs"/>
          <w:sz w:val="24"/>
          <w:szCs w:val="24"/>
          <w:rtl/>
        </w:rPr>
        <w:t>ולהתבונן ב</w:t>
      </w:r>
      <w:r w:rsidR="00012F75">
        <w:rPr>
          <w:rFonts w:asciiTheme="minorBidi" w:hAnsiTheme="minorBidi" w:hint="cs"/>
          <w:sz w:val="24"/>
          <w:szCs w:val="24"/>
          <w:rtl/>
        </w:rPr>
        <w:t xml:space="preserve">דברים יפים ונעימים שהיו לו באותו יום, שכן </w:t>
      </w:r>
      <w:proofErr w:type="spellStart"/>
      <w:r w:rsidR="00012F75">
        <w:rPr>
          <w:rFonts w:asciiTheme="minorBidi" w:hAnsiTheme="minorBidi" w:hint="cs"/>
          <w:sz w:val="24"/>
          <w:szCs w:val="24"/>
          <w:rtl/>
        </w:rPr>
        <w:t>הכל</w:t>
      </w:r>
      <w:proofErr w:type="spellEnd"/>
      <w:r w:rsidR="00012F75">
        <w:rPr>
          <w:rFonts w:asciiTheme="minorBidi" w:hAnsiTheme="minorBidi" w:hint="cs"/>
          <w:sz w:val="24"/>
          <w:szCs w:val="24"/>
          <w:rtl/>
        </w:rPr>
        <w:t xml:space="preserve"> כבר הרוס.</w:t>
      </w:r>
    </w:p>
    <w:p w14:paraId="2965CEE4" w14:textId="77777777" w:rsidR="008542B1" w:rsidRPr="0042000D" w:rsidRDefault="008542B1" w:rsidP="0042000D">
      <w:pPr>
        <w:rPr>
          <w:rFonts w:asciiTheme="minorBidi" w:hAnsiTheme="minorBidi"/>
          <w:sz w:val="24"/>
          <w:szCs w:val="24"/>
          <w:rtl/>
        </w:rPr>
      </w:pPr>
      <w:r w:rsidRPr="008542B1">
        <w:rPr>
          <w:rFonts w:asciiTheme="minorBidi" w:hAnsiTheme="minorBidi" w:hint="cs"/>
          <w:b/>
          <w:bCs/>
          <w:sz w:val="24"/>
          <w:szCs w:val="24"/>
          <w:rtl/>
        </w:rPr>
        <w:t>מודל אפרת - הקשר בין אירוע, פירוש, רגש, תגובה, ותגובות הסביבה אלי-</w:t>
      </w:r>
      <w:r>
        <w:rPr>
          <w:rFonts w:asciiTheme="minorBidi" w:hAnsiTheme="minorBidi" w:hint="cs"/>
          <w:sz w:val="24"/>
          <w:szCs w:val="24"/>
          <w:rtl/>
        </w:rPr>
        <w:t xml:space="preserve"> הוא  מודל חשוב שניתן לעבוד עליו עם הילדים דרך הסיפור, דרך מסעו של הגיבור.</w:t>
      </w:r>
    </w:p>
    <w:p w14:paraId="41BECA09" w14:textId="77777777" w:rsidR="002636BC" w:rsidRPr="00A850F2" w:rsidRDefault="0093328B" w:rsidP="002636BC">
      <w:pPr>
        <w:rPr>
          <w:b/>
          <w:bCs/>
          <w:color w:val="C00000"/>
          <w:sz w:val="24"/>
          <w:szCs w:val="24"/>
          <w:u w:val="single"/>
          <w:rtl/>
        </w:rPr>
      </w:pPr>
      <w:r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הילד והאם בפתיחת הסיפור: </w:t>
      </w:r>
      <w:r w:rsidR="002636BC"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>סצנת המטבח- תקשורת מעכבת</w:t>
      </w:r>
    </w:p>
    <w:p w14:paraId="4F598081" w14:textId="77777777" w:rsidR="002636BC" w:rsidRDefault="002636BC" w:rsidP="0048027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המטבח הוא המרחב הביתי המסמל א</w:t>
      </w:r>
      <w:r w:rsidR="004D1555">
        <w:rPr>
          <w:rFonts w:hint="cs"/>
          <w:sz w:val="24"/>
          <w:szCs w:val="24"/>
          <w:rtl/>
        </w:rPr>
        <w:t>ת דמות האם ותפקידה, בבית הי</w:t>
      </w:r>
      <w:r w:rsidR="006F5335">
        <w:rPr>
          <w:rFonts w:hint="cs"/>
          <w:sz w:val="24"/>
          <w:szCs w:val="24"/>
          <w:rtl/>
        </w:rPr>
        <w:t>הודי</w:t>
      </w:r>
      <w:r>
        <w:rPr>
          <w:rFonts w:hint="cs"/>
          <w:sz w:val="24"/>
          <w:szCs w:val="24"/>
          <w:rtl/>
        </w:rPr>
        <w:t xml:space="preserve"> </w:t>
      </w:r>
      <w:r w:rsidR="004D1555">
        <w:rPr>
          <w:sz w:val="24"/>
          <w:szCs w:val="24"/>
          <w:rtl/>
        </w:rPr>
        <w:t>–</w:t>
      </w:r>
      <w:r w:rsidR="004D1555">
        <w:rPr>
          <w:rFonts w:hint="cs"/>
          <w:sz w:val="24"/>
          <w:szCs w:val="24"/>
          <w:rtl/>
        </w:rPr>
        <w:t xml:space="preserve"> ישראלי בפרט ונדמה שהתקשורת </w:t>
      </w:r>
      <w:r w:rsidR="00480270">
        <w:rPr>
          <w:rFonts w:hint="cs"/>
          <w:sz w:val="24"/>
          <w:szCs w:val="24"/>
          <w:rtl/>
        </w:rPr>
        <w:t>בקטע זה "קוצנית" ולא נעימה.</w:t>
      </w:r>
      <w:r>
        <w:rPr>
          <w:rFonts w:hint="cs"/>
          <w:sz w:val="24"/>
          <w:szCs w:val="24"/>
          <w:rtl/>
        </w:rPr>
        <w:t xml:space="preserve"> </w:t>
      </w:r>
    </w:p>
    <w:p w14:paraId="37A3A869" w14:textId="77777777" w:rsidR="00E52E66" w:rsidRDefault="002636BC" w:rsidP="002636BC">
      <w:pPr>
        <w:rPr>
          <w:sz w:val="24"/>
          <w:szCs w:val="24"/>
          <w:rtl/>
        </w:rPr>
      </w:pPr>
      <w:r w:rsidRPr="002636BC">
        <w:rPr>
          <w:rFonts w:hint="cs"/>
          <w:sz w:val="24"/>
          <w:szCs w:val="24"/>
          <w:rtl/>
        </w:rPr>
        <w:t>כ</w:t>
      </w:r>
      <w:r w:rsidR="0093328B">
        <w:rPr>
          <w:rFonts w:hint="cs"/>
          <w:sz w:val="24"/>
          <w:szCs w:val="24"/>
          <w:rtl/>
        </w:rPr>
        <w:t xml:space="preserve">שהילד </w:t>
      </w:r>
      <w:r w:rsidR="00964E96">
        <w:rPr>
          <w:rFonts w:hint="cs"/>
          <w:sz w:val="24"/>
          <w:szCs w:val="24"/>
          <w:rtl/>
        </w:rPr>
        <w:t>פונה</w:t>
      </w:r>
      <w:r w:rsidR="001C572F">
        <w:rPr>
          <w:rFonts w:hint="cs"/>
          <w:sz w:val="24"/>
          <w:szCs w:val="24"/>
          <w:rtl/>
        </w:rPr>
        <w:t xml:space="preserve"> לא</w:t>
      </w:r>
      <w:r w:rsidR="0093328B">
        <w:rPr>
          <w:rFonts w:hint="cs"/>
          <w:sz w:val="24"/>
          <w:szCs w:val="24"/>
          <w:rtl/>
        </w:rPr>
        <w:t xml:space="preserve">מו  ושואל </w:t>
      </w:r>
      <w:r w:rsidR="00964E96">
        <w:rPr>
          <w:rFonts w:hint="cs"/>
          <w:sz w:val="24"/>
          <w:szCs w:val="24"/>
          <w:rtl/>
        </w:rPr>
        <w:t>בהלצה אם אולי יש בית ספר לנמרים מתחילים בו אפשר ללמוד מה ע</w:t>
      </w:r>
      <w:r w:rsidR="0042000D">
        <w:rPr>
          <w:rFonts w:hint="cs"/>
          <w:sz w:val="24"/>
          <w:szCs w:val="24"/>
          <w:rtl/>
        </w:rPr>
        <w:t xml:space="preserve">ושים כשכועסים, האם עוטה על עצמה, </w:t>
      </w:r>
      <w:r w:rsidR="00964E96">
        <w:rPr>
          <w:rFonts w:hint="cs"/>
          <w:sz w:val="24"/>
          <w:szCs w:val="24"/>
          <w:rtl/>
        </w:rPr>
        <w:t>כמתבקש כביכול, מעצם היותה אם,</w:t>
      </w:r>
      <w:r w:rsidR="0042000D">
        <w:rPr>
          <w:rFonts w:hint="cs"/>
          <w:sz w:val="24"/>
          <w:szCs w:val="24"/>
          <w:rtl/>
        </w:rPr>
        <w:t xml:space="preserve"> מעין מסיכה </w:t>
      </w:r>
      <w:r w:rsidR="002D3B22">
        <w:rPr>
          <w:rFonts w:hint="cs"/>
          <w:sz w:val="24"/>
          <w:szCs w:val="24"/>
          <w:rtl/>
        </w:rPr>
        <w:t>רצינית</w:t>
      </w:r>
      <w:r w:rsidR="00E66813">
        <w:rPr>
          <w:rFonts w:hint="cs"/>
          <w:sz w:val="24"/>
          <w:szCs w:val="24"/>
          <w:rtl/>
        </w:rPr>
        <w:t>, דידקטית</w:t>
      </w:r>
      <w:r w:rsidR="002D3B22">
        <w:rPr>
          <w:rFonts w:hint="cs"/>
          <w:sz w:val="24"/>
          <w:szCs w:val="24"/>
          <w:rtl/>
        </w:rPr>
        <w:t xml:space="preserve"> ומטיפת מוסר ועונה לו שאין בית ספר כזה שכן </w:t>
      </w:r>
      <w:r w:rsidR="00964E96">
        <w:rPr>
          <w:rFonts w:hint="cs"/>
          <w:sz w:val="24"/>
          <w:szCs w:val="24"/>
          <w:rtl/>
        </w:rPr>
        <w:t>" לו</w:t>
      </w:r>
      <w:r w:rsidR="0042000D">
        <w:rPr>
          <w:rFonts w:hint="cs"/>
          <w:sz w:val="24"/>
          <w:szCs w:val="24"/>
          <w:rtl/>
        </w:rPr>
        <w:t xml:space="preserve">מדים בחיים!- </w:t>
      </w:r>
      <w:r w:rsidR="00964E96">
        <w:rPr>
          <w:rFonts w:hint="cs"/>
          <w:sz w:val="24"/>
          <w:szCs w:val="24"/>
          <w:rtl/>
        </w:rPr>
        <w:t>ומי שלא לומד משלם מחירים</w:t>
      </w:r>
      <w:r w:rsidR="0042000D">
        <w:rPr>
          <w:rFonts w:hint="cs"/>
          <w:sz w:val="24"/>
          <w:szCs w:val="24"/>
          <w:rtl/>
        </w:rPr>
        <w:t>!!!"</w:t>
      </w:r>
      <w:r w:rsidR="002D3B22">
        <w:rPr>
          <w:rFonts w:hint="cs"/>
          <w:sz w:val="24"/>
          <w:szCs w:val="24"/>
          <w:rtl/>
        </w:rPr>
        <w:t xml:space="preserve"> </w:t>
      </w:r>
      <w:r w:rsidR="002D3B22" w:rsidRPr="00480270">
        <w:rPr>
          <w:rFonts w:hint="cs"/>
          <w:b/>
          <w:bCs/>
          <w:sz w:val="24"/>
          <w:szCs w:val="24"/>
          <w:rtl/>
        </w:rPr>
        <w:t>האם</w:t>
      </w:r>
      <w:r w:rsidR="00964E96" w:rsidRPr="00480270">
        <w:rPr>
          <w:rFonts w:hint="cs"/>
          <w:b/>
          <w:bCs/>
          <w:sz w:val="24"/>
          <w:szCs w:val="24"/>
          <w:rtl/>
        </w:rPr>
        <w:t xml:space="preserve"> בעצם </w:t>
      </w:r>
      <w:r w:rsidR="0042000D" w:rsidRPr="00480270">
        <w:rPr>
          <w:rFonts w:hint="cs"/>
          <w:b/>
          <w:bCs/>
          <w:sz w:val="24"/>
          <w:szCs w:val="24"/>
          <w:rtl/>
        </w:rPr>
        <w:t>מנסה להראו</w:t>
      </w:r>
      <w:r w:rsidR="002D3B22" w:rsidRPr="00480270">
        <w:rPr>
          <w:rFonts w:hint="cs"/>
          <w:b/>
          <w:bCs/>
          <w:sz w:val="24"/>
          <w:szCs w:val="24"/>
          <w:rtl/>
        </w:rPr>
        <w:t>ת לו את תפיסת העולם של המבוגרים לגבי המציאות: התנהלות מסוימת תוביל למסלול הנכון, והתנהגות שאינה בהתאם לחוקי החברה תגרור</w:t>
      </w:r>
      <w:r w:rsidR="0093328B" w:rsidRPr="00480270">
        <w:rPr>
          <w:rFonts w:hint="cs"/>
          <w:b/>
          <w:bCs/>
          <w:sz w:val="24"/>
          <w:szCs w:val="24"/>
          <w:rtl/>
        </w:rPr>
        <w:t xml:space="preserve"> ע</w:t>
      </w:r>
      <w:r w:rsidR="002D3B22" w:rsidRPr="00480270">
        <w:rPr>
          <w:rFonts w:hint="cs"/>
          <w:b/>
          <w:bCs/>
          <w:sz w:val="24"/>
          <w:szCs w:val="24"/>
          <w:rtl/>
        </w:rPr>
        <w:t>מה השלכות ומחירים.</w:t>
      </w:r>
      <w:r w:rsidR="002D3B22">
        <w:rPr>
          <w:rFonts w:hint="cs"/>
          <w:sz w:val="24"/>
          <w:szCs w:val="24"/>
          <w:rtl/>
        </w:rPr>
        <w:t xml:space="preserve"> אלה הם פני הדברים גם אם אינם כתובים או נלמדים בבית ספר כזה או אחר.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14:paraId="1C808BEE" w14:textId="77777777" w:rsidR="00964E96" w:rsidRPr="0093328B" w:rsidRDefault="002636BC" w:rsidP="002636BC">
      <w:pPr>
        <w:rPr>
          <w:b/>
          <w:bCs/>
          <w:sz w:val="24"/>
          <w:szCs w:val="24"/>
          <w:rtl/>
        </w:rPr>
      </w:pPr>
      <w:r w:rsidRPr="002636BC">
        <w:rPr>
          <w:rFonts w:hint="cs"/>
          <w:sz w:val="24"/>
          <w:szCs w:val="24"/>
          <w:rtl/>
        </w:rPr>
        <w:t>בנק</w:t>
      </w:r>
      <w:r>
        <w:rPr>
          <w:rFonts w:hint="cs"/>
          <w:sz w:val="24"/>
          <w:szCs w:val="24"/>
          <w:rtl/>
        </w:rPr>
        <w:t>ודה זו האם מפנה את גבה ו</w:t>
      </w:r>
      <w:r w:rsidR="00B841BD">
        <w:rPr>
          <w:rFonts w:hint="cs"/>
          <w:sz w:val="24"/>
          <w:szCs w:val="24"/>
          <w:rtl/>
        </w:rPr>
        <w:t>ככל הנראה ממשיכה לעסוק בענייניה מתוך פיזור דעת.</w:t>
      </w:r>
    </w:p>
    <w:p w14:paraId="0A84DD64" w14:textId="77777777" w:rsidR="002D3B22" w:rsidRDefault="002D3B22" w:rsidP="002D3B2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כשהילד שומע את תשובתה</w:t>
      </w:r>
      <w:r w:rsidR="00640084">
        <w:rPr>
          <w:rFonts w:hint="cs"/>
          <w:sz w:val="24"/>
          <w:szCs w:val="24"/>
          <w:rtl/>
        </w:rPr>
        <w:t xml:space="preserve"> של האם</w:t>
      </w:r>
      <w:r>
        <w:rPr>
          <w:rFonts w:hint="cs"/>
          <w:sz w:val="24"/>
          <w:szCs w:val="24"/>
          <w:rtl/>
        </w:rPr>
        <w:t xml:space="preserve">, הוא מתחכם עמה ושואל מה המחיר להתנהלותו, </w:t>
      </w:r>
      <w:r w:rsidR="00640084">
        <w:rPr>
          <w:rFonts w:hint="cs"/>
          <w:sz w:val="24"/>
          <w:szCs w:val="24"/>
          <w:rtl/>
        </w:rPr>
        <w:t xml:space="preserve">במילים אחרות: </w:t>
      </w:r>
      <w:r>
        <w:rPr>
          <w:rFonts w:hint="cs"/>
          <w:sz w:val="24"/>
          <w:szCs w:val="24"/>
          <w:rtl/>
        </w:rPr>
        <w:t xml:space="preserve">כמה זה יעלה לו </w:t>
      </w:r>
      <w:proofErr w:type="spellStart"/>
      <w:r>
        <w:rPr>
          <w:rFonts w:hint="cs"/>
          <w:sz w:val="24"/>
          <w:szCs w:val="24"/>
          <w:rtl/>
        </w:rPr>
        <w:t>ב"</w:t>
      </w:r>
      <w:r w:rsidRPr="009C40AD">
        <w:rPr>
          <w:rFonts w:hint="cs"/>
          <w:b/>
          <w:bCs/>
          <w:sz w:val="24"/>
          <w:szCs w:val="24"/>
          <w:rtl/>
        </w:rPr>
        <w:t>שקרוץ</w:t>
      </w:r>
      <w:proofErr w:type="spellEnd"/>
      <w:r w:rsidRPr="009C40AD">
        <w:rPr>
          <w:rFonts w:hint="cs"/>
          <w:b/>
          <w:bCs/>
          <w:sz w:val="24"/>
          <w:szCs w:val="24"/>
          <w:rtl/>
        </w:rPr>
        <w:t>".</w:t>
      </w:r>
      <w:r>
        <w:rPr>
          <w:rFonts w:hint="cs"/>
          <w:sz w:val="24"/>
          <w:szCs w:val="24"/>
          <w:rtl/>
        </w:rPr>
        <w:t xml:space="preserve"> המילה שהוא ממציא נראית לו מצחיקה ויש בה קריצה </w:t>
      </w:r>
      <w:r w:rsidR="00E367F1">
        <w:rPr>
          <w:rFonts w:hint="cs"/>
          <w:sz w:val="24"/>
          <w:szCs w:val="24"/>
          <w:rtl/>
        </w:rPr>
        <w:t>לעולם הפנימי הילדי העשיר שרק ילדים יוכלו לו.</w:t>
      </w:r>
      <w:r w:rsidR="00640084">
        <w:rPr>
          <w:rFonts w:hint="cs"/>
          <w:sz w:val="24"/>
          <w:szCs w:val="24"/>
          <w:rtl/>
        </w:rPr>
        <w:t xml:space="preserve"> האם כמובן לא אהבה את ההלצה ועונה לו באותו מטבע- שאם לא ילמד איך מתאפקים ולמה כדאי- הוא ישלם באחד הימים </w:t>
      </w:r>
      <w:proofErr w:type="spellStart"/>
      <w:r w:rsidR="00640084">
        <w:rPr>
          <w:rFonts w:hint="cs"/>
          <w:sz w:val="24"/>
          <w:szCs w:val="24"/>
          <w:rtl/>
        </w:rPr>
        <w:t>שקרוץ</w:t>
      </w:r>
      <w:proofErr w:type="spellEnd"/>
      <w:r w:rsidR="00640084">
        <w:rPr>
          <w:rFonts w:hint="cs"/>
          <w:sz w:val="24"/>
          <w:szCs w:val="24"/>
          <w:rtl/>
        </w:rPr>
        <w:t xml:space="preserve"> אחד יותר מדי!</w:t>
      </w:r>
    </w:p>
    <w:p w14:paraId="262DF416" w14:textId="77777777" w:rsidR="00E52E66" w:rsidRPr="00A850F2" w:rsidRDefault="00E52E66" w:rsidP="003F1F4F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הסתבכות</w:t>
      </w:r>
    </w:p>
    <w:p w14:paraId="4BF9B0A8" w14:textId="77777777" w:rsidR="00E52E66" w:rsidRPr="00A850F2" w:rsidRDefault="00964E96" w:rsidP="003F1F4F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שני קונפליקטים חשו</w:t>
      </w:r>
      <w:r w:rsidR="00640084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בים מתרחשים בגן שמסבכים את המצב</w:t>
      </w:r>
      <w:r w:rsidR="009C40AD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:</w:t>
      </w:r>
    </w:p>
    <w:p w14:paraId="44FAED81" w14:textId="77777777" w:rsidR="00964E96" w:rsidRPr="00A850F2" w:rsidRDefault="00E52E66" w:rsidP="003F1F4F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הראשון הוא </w:t>
      </w:r>
      <w:r w:rsidR="00964E96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קונפליקט הצבעים:</w:t>
      </w:r>
    </w:p>
    <w:p w14:paraId="69764AD9" w14:textId="77777777" w:rsidR="00E52E66" w:rsidRDefault="0093328B" w:rsidP="006F5335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זהבה הסייעת מערבבת את קופס</w:t>
      </w:r>
      <w:r w:rsidR="00887E44">
        <w:rPr>
          <w:rFonts w:hint="cs"/>
          <w:sz w:val="24"/>
          <w:szCs w:val="24"/>
          <w:rtl/>
        </w:rPr>
        <w:t>ת הצבעים החדשים הגדולים והיפים עם הצבעים הישנים הקטנים והשבורים.</w:t>
      </w:r>
      <w:r w:rsidR="0042000D">
        <w:rPr>
          <w:rFonts w:hint="cs"/>
          <w:sz w:val="24"/>
          <w:szCs w:val="24"/>
          <w:rtl/>
        </w:rPr>
        <w:t xml:space="preserve"> </w:t>
      </w:r>
      <w:r w:rsidR="00964E96">
        <w:rPr>
          <w:rFonts w:hint="cs"/>
          <w:sz w:val="24"/>
          <w:szCs w:val="24"/>
          <w:rtl/>
        </w:rPr>
        <w:t xml:space="preserve">הילד כל כך להוט לצייר </w:t>
      </w:r>
      <w:r w:rsidR="00887E44">
        <w:rPr>
          <w:rFonts w:hint="cs"/>
          <w:sz w:val="24"/>
          <w:szCs w:val="24"/>
          <w:rtl/>
        </w:rPr>
        <w:t>עם הצבעים החדשים כמובן</w:t>
      </w:r>
      <w:r w:rsidR="00964E96">
        <w:rPr>
          <w:rFonts w:hint="cs"/>
          <w:sz w:val="24"/>
          <w:szCs w:val="24"/>
          <w:rtl/>
        </w:rPr>
        <w:t xml:space="preserve">, הוא רואה בדמיונו תמונה ואינו יכול להתאפק!! מהר </w:t>
      </w:r>
      <w:proofErr w:type="spellStart"/>
      <w:r w:rsidR="00964E96">
        <w:rPr>
          <w:rFonts w:hint="cs"/>
          <w:sz w:val="24"/>
          <w:szCs w:val="24"/>
          <w:rtl/>
        </w:rPr>
        <w:t>מהר</w:t>
      </w:r>
      <w:proofErr w:type="spellEnd"/>
      <w:r w:rsidR="00964E96">
        <w:rPr>
          <w:rFonts w:hint="cs"/>
          <w:sz w:val="24"/>
          <w:szCs w:val="24"/>
          <w:rtl/>
        </w:rPr>
        <w:t xml:space="preserve"> הוא תופס א</w:t>
      </w:r>
      <w:r w:rsidR="0042000D">
        <w:rPr>
          <w:rFonts w:hint="cs"/>
          <w:sz w:val="24"/>
          <w:szCs w:val="24"/>
          <w:rtl/>
        </w:rPr>
        <w:t xml:space="preserve">ת כל החדשים אבל אז </w:t>
      </w:r>
      <w:r w:rsidR="00887E44">
        <w:rPr>
          <w:rFonts w:hint="cs"/>
          <w:sz w:val="24"/>
          <w:szCs w:val="24"/>
          <w:rtl/>
        </w:rPr>
        <w:t>משהו קורה</w:t>
      </w:r>
      <w:r w:rsidR="00E66813">
        <w:rPr>
          <w:rFonts w:hint="cs"/>
          <w:sz w:val="24"/>
          <w:szCs w:val="24"/>
          <w:rtl/>
        </w:rPr>
        <w:t>, והוא מ</w:t>
      </w:r>
      <w:r w:rsidR="00E67C05">
        <w:rPr>
          <w:rFonts w:hint="cs"/>
          <w:sz w:val="24"/>
          <w:szCs w:val="24"/>
          <w:rtl/>
        </w:rPr>
        <w:t xml:space="preserve">שליך את האחריות כמובן על הסביבה: </w:t>
      </w:r>
      <w:r w:rsidR="0042000D">
        <w:rPr>
          <w:rFonts w:hint="cs"/>
          <w:sz w:val="24"/>
          <w:szCs w:val="24"/>
          <w:rtl/>
        </w:rPr>
        <w:t xml:space="preserve">החברים שמגיעים - </w:t>
      </w:r>
      <w:r w:rsidR="00887E44">
        <w:rPr>
          <w:rFonts w:hint="cs"/>
          <w:sz w:val="24"/>
          <w:szCs w:val="24"/>
          <w:rtl/>
        </w:rPr>
        <w:t xml:space="preserve">הורסים </w:t>
      </w:r>
      <w:r w:rsidR="00B713AF">
        <w:rPr>
          <w:rFonts w:hint="cs"/>
          <w:sz w:val="24"/>
          <w:szCs w:val="24"/>
          <w:rtl/>
        </w:rPr>
        <w:t xml:space="preserve">לו </w:t>
      </w:r>
      <w:proofErr w:type="spellStart"/>
      <w:r w:rsidR="00887E44">
        <w:rPr>
          <w:rFonts w:hint="cs"/>
          <w:sz w:val="24"/>
          <w:szCs w:val="24"/>
          <w:rtl/>
        </w:rPr>
        <w:t>הכל</w:t>
      </w:r>
      <w:proofErr w:type="spellEnd"/>
      <w:r w:rsidR="00887E44">
        <w:rPr>
          <w:rFonts w:hint="cs"/>
          <w:sz w:val="24"/>
          <w:szCs w:val="24"/>
          <w:rtl/>
        </w:rPr>
        <w:t>.</w:t>
      </w:r>
      <w:r w:rsidR="00E52E66">
        <w:rPr>
          <w:rFonts w:hint="cs"/>
          <w:sz w:val="24"/>
          <w:szCs w:val="24"/>
          <w:rtl/>
        </w:rPr>
        <w:t xml:space="preserve"> </w:t>
      </w:r>
      <w:r w:rsidR="00887E44">
        <w:rPr>
          <w:rFonts w:hint="cs"/>
          <w:sz w:val="24"/>
          <w:szCs w:val="24"/>
          <w:rtl/>
        </w:rPr>
        <w:t>עידו ויואב כעסו, קלקלו והיה לא נעים...האחד חוטף השני צועק</w:t>
      </w:r>
      <w:r w:rsidR="00E67C05">
        <w:rPr>
          <w:rFonts w:hint="cs"/>
          <w:sz w:val="24"/>
          <w:szCs w:val="24"/>
          <w:rtl/>
        </w:rPr>
        <w:t>,</w:t>
      </w:r>
      <w:r w:rsidR="00887E44">
        <w:rPr>
          <w:rFonts w:hint="cs"/>
          <w:sz w:val="24"/>
          <w:szCs w:val="24"/>
          <w:rtl/>
        </w:rPr>
        <w:t xml:space="preserve"> ובאותו רגע מתרחשת התפרצות גדולה שלו: כאשר הוא שואג, מתרגז</w:t>
      </w:r>
      <w:r w:rsidR="0042000D">
        <w:rPr>
          <w:rFonts w:hint="cs"/>
          <w:sz w:val="24"/>
          <w:szCs w:val="24"/>
          <w:rtl/>
        </w:rPr>
        <w:t xml:space="preserve"> ו</w:t>
      </w:r>
      <w:r w:rsidR="00887E44">
        <w:rPr>
          <w:rFonts w:hint="cs"/>
          <w:sz w:val="24"/>
          <w:szCs w:val="24"/>
          <w:rtl/>
        </w:rPr>
        <w:t xml:space="preserve">עושה פרצוף, </w:t>
      </w:r>
      <w:r w:rsidR="0042000D">
        <w:rPr>
          <w:rFonts w:hint="cs"/>
          <w:sz w:val="24"/>
          <w:szCs w:val="24"/>
          <w:rtl/>
        </w:rPr>
        <w:t xml:space="preserve"> ואז</w:t>
      </w:r>
      <w:r w:rsidR="0042000D" w:rsidRPr="00B9563C">
        <w:rPr>
          <w:rFonts w:hint="cs"/>
          <w:b/>
          <w:bCs/>
          <w:sz w:val="24"/>
          <w:szCs w:val="24"/>
          <w:rtl/>
        </w:rPr>
        <w:t xml:space="preserve"> בהקבלה</w:t>
      </w:r>
      <w:r w:rsidR="0042000D">
        <w:rPr>
          <w:rFonts w:hint="cs"/>
          <w:sz w:val="24"/>
          <w:szCs w:val="24"/>
          <w:rtl/>
        </w:rPr>
        <w:t>,</w:t>
      </w:r>
      <w:r w:rsidR="00B713AF">
        <w:rPr>
          <w:rFonts w:hint="cs"/>
          <w:sz w:val="24"/>
          <w:szCs w:val="24"/>
          <w:rtl/>
        </w:rPr>
        <w:t xml:space="preserve"> </w:t>
      </w:r>
      <w:r w:rsidR="00887E44">
        <w:rPr>
          <w:rFonts w:hint="cs"/>
          <w:sz w:val="24"/>
          <w:szCs w:val="24"/>
          <w:rtl/>
        </w:rPr>
        <w:t xml:space="preserve">חמוץ לו מבפנים וחמוץ </w:t>
      </w:r>
      <w:r w:rsidR="00E67C05">
        <w:rPr>
          <w:rFonts w:hint="cs"/>
          <w:sz w:val="24"/>
          <w:szCs w:val="24"/>
          <w:rtl/>
        </w:rPr>
        <w:t xml:space="preserve">גם </w:t>
      </w:r>
      <w:r w:rsidR="00887E44">
        <w:rPr>
          <w:rFonts w:hint="cs"/>
          <w:sz w:val="24"/>
          <w:szCs w:val="24"/>
          <w:rtl/>
        </w:rPr>
        <w:t>מבחוץ.</w:t>
      </w:r>
    </w:p>
    <w:p w14:paraId="7A2250A1" w14:textId="77777777" w:rsidR="003F1143" w:rsidRDefault="003F1143" w:rsidP="006F5335">
      <w:pPr>
        <w:rPr>
          <w:sz w:val="24"/>
          <w:szCs w:val="24"/>
          <w:rtl/>
        </w:rPr>
      </w:pPr>
    </w:p>
    <w:p w14:paraId="117C1C9D" w14:textId="77777777" w:rsidR="003F1143" w:rsidRDefault="003F1143" w:rsidP="006F5335">
      <w:pPr>
        <w:rPr>
          <w:sz w:val="24"/>
          <w:szCs w:val="24"/>
          <w:rtl/>
        </w:rPr>
      </w:pPr>
    </w:p>
    <w:p w14:paraId="61626AB5" w14:textId="77777777" w:rsidR="003F1143" w:rsidRDefault="003F1143" w:rsidP="006F5335">
      <w:pPr>
        <w:rPr>
          <w:sz w:val="24"/>
          <w:szCs w:val="24"/>
          <w:rtl/>
        </w:rPr>
      </w:pPr>
    </w:p>
    <w:p w14:paraId="17A47A06" w14:textId="77777777" w:rsidR="00B713AF" w:rsidRPr="00A850F2" w:rsidRDefault="009C40AD" w:rsidP="00887E44">
      <w:pPr>
        <w:rPr>
          <w:color w:val="C00000"/>
          <w:sz w:val="24"/>
          <w:szCs w:val="24"/>
          <w:u w:val="single"/>
          <w:rtl/>
        </w:rPr>
      </w:pPr>
      <w:r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lastRenderedPageBreak/>
        <w:t xml:space="preserve">דמותה </w:t>
      </w:r>
      <w:r w:rsidR="00887E44"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של הסייעת </w:t>
      </w:r>
      <w:r w:rsidR="0042000D"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>זהבה</w:t>
      </w:r>
      <w:r w:rsidRPr="00A850F2">
        <w:rPr>
          <w:rFonts w:hint="cs"/>
          <w:color w:val="C00000"/>
          <w:sz w:val="24"/>
          <w:szCs w:val="24"/>
          <w:u w:val="single"/>
          <w:rtl/>
        </w:rPr>
        <w:t>:</w:t>
      </w:r>
    </w:p>
    <w:p w14:paraId="1BE9EA9C" w14:textId="77777777" w:rsidR="00887E44" w:rsidRDefault="00B713AF" w:rsidP="00887E4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הסייעת זהבה </w:t>
      </w:r>
      <w:r w:rsidR="00887E44">
        <w:rPr>
          <w:rFonts w:hint="cs"/>
          <w:sz w:val="24"/>
          <w:szCs w:val="24"/>
          <w:rtl/>
        </w:rPr>
        <w:t>מנסה לעזור לו</w:t>
      </w:r>
      <w:r w:rsidR="0042000D">
        <w:rPr>
          <w:rFonts w:hint="cs"/>
          <w:sz w:val="24"/>
          <w:szCs w:val="24"/>
          <w:rtl/>
        </w:rPr>
        <w:t xml:space="preserve"> להשתלט על המצב ולהרגיע את כעסו, </w:t>
      </w:r>
      <w:r w:rsidR="00887E44">
        <w:rPr>
          <w:rFonts w:hint="cs"/>
          <w:sz w:val="24"/>
          <w:szCs w:val="24"/>
          <w:rtl/>
        </w:rPr>
        <w:t>כאשר ה</w:t>
      </w:r>
      <w:r w:rsidR="0042000D">
        <w:rPr>
          <w:rFonts w:hint="cs"/>
          <w:sz w:val="24"/>
          <w:szCs w:val="24"/>
          <w:rtl/>
        </w:rPr>
        <w:t xml:space="preserve">יא בעצם </w:t>
      </w:r>
      <w:r>
        <w:rPr>
          <w:rFonts w:hint="cs"/>
          <w:sz w:val="24"/>
          <w:szCs w:val="24"/>
          <w:rtl/>
        </w:rPr>
        <w:t xml:space="preserve"> מאפשרת לו </w:t>
      </w:r>
      <w:r w:rsidR="00E67C05">
        <w:rPr>
          <w:rFonts w:hint="cs"/>
          <w:b/>
          <w:bCs/>
          <w:sz w:val="24"/>
          <w:szCs w:val="24"/>
          <w:rtl/>
        </w:rPr>
        <w:t xml:space="preserve">מספר דברים: פסק זמן, מרחב אחר, וטכניקת נשימות להרגעה. </w:t>
      </w:r>
      <w:r>
        <w:rPr>
          <w:rFonts w:hint="cs"/>
          <w:sz w:val="24"/>
          <w:szCs w:val="24"/>
          <w:rtl/>
        </w:rPr>
        <w:t xml:space="preserve">היא </w:t>
      </w:r>
      <w:r w:rsidR="0042000D">
        <w:rPr>
          <w:rFonts w:hint="cs"/>
          <w:sz w:val="24"/>
          <w:szCs w:val="24"/>
          <w:rtl/>
        </w:rPr>
        <w:t>לוקחת אותו מתוך המרחב</w:t>
      </w:r>
      <w:r w:rsidR="00887E44">
        <w:rPr>
          <w:rFonts w:hint="cs"/>
          <w:sz w:val="24"/>
          <w:szCs w:val="24"/>
          <w:rtl/>
        </w:rPr>
        <w:t xml:space="preserve"> של הגן לחדר יפה ושלוו עם כריות גדולות ונעימות, חדר בו אפשר להרגיע את המחשבות. החדר מואר יש בו אביזרים שיכולי</w:t>
      </w:r>
      <w:r w:rsidR="0042000D">
        <w:rPr>
          <w:rFonts w:hint="cs"/>
          <w:sz w:val="24"/>
          <w:szCs w:val="24"/>
          <w:rtl/>
        </w:rPr>
        <w:t>ם לסייע להרפ</w:t>
      </w:r>
      <w:r>
        <w:rPr>
          <w:rFonts w:hint="cs"/>
          <w:sz w:val="24"/>
          <w:szCs w:val="24"/>
          <w:rtl/>
        </w:rPr>
        <w:t>יית המתח ולרגיעה</w:t>
      </w:r>
      <w:r w:rsidR="002F7F32">
        <w:rPr>
          <w:rFonts w:hint="cs"/>
          <w:sz w:val="24"/>
          <w:szCs w:val="24"/>
          <w:rtl/>
        </w:rPr>
        <w:t>: חלון פתוח ומואר שמציץ לטבע, פופים, כריות, עציץ גדול, וילונות שיפון רכים.</w:t>
      </w:r>
    </w:p>
    <w:p w14:paraId="77DA1F83" w14:textId="77777777" w:rsidR="002F7F32" w:rsidRDefault="002F7F32" w:rsidP="00E67C05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זהבה מלמדת אותו כיצד לנשום</w:t>
      </w:r>
      <w:r w:rsidR="00E67C05">
        <w:rPr>
          <w:rFonts w:hint="cs"/>
          <w:sz w:val="24"/>
          <w:szCs w:val="24"/>
          <w:rtl/>
        </w:rPr>
        <w:t xml:space="preserve"> נשימות עמוקות והוא, מציץ מבין ריסיו, צופה בבטנה העגולה מתנפחת. </w:t>
      </w:r>
      <w:r>
        <w:rPr>
          <w:rFonts w:hint="cs"/>
          <w:sz w:val="24"/>
          <w:szCs w:val="24"/>
          <w:rtl/>
        </w:rPr>
        <w:t xml:space="preserve">בין לבין </w:t>
      </w:r>
      <w:r w:rsidR="00E67C05">
        <w:rPr>
          <w:rFonts w:hint="cs"/>
          <w:sz w:val="24"/>
          <w:szCs w:val="24"/>
          <w:rtl/>
        </w:rPr>
        <w:t>הוא לומד על תפיסת עולמה :"</w:t>
      </w:r>
      <w:r>
        <w:rPr>
          <w:rFonts w:hint="cs"/>
          <w:sz w:val="24"/>
          <w:szCs w:val="24"/>
          <w:rtl/>
        </w:rPr>
        <w:t xml:space="preserve">זה לא ממש חשוב אם הצבעים גדולים או קטנים חדשים או שבורים, </w:t>
      </w:r>
      <w:r w:rsidR="0042000D">
        <w:rPr>
          <w:rFonts w:hint="cs"/>
          <w:sz w:val="24"/>
          <w:szCs w:val="24"/>
          <w:rtl/>
        </w:rPr>
        <w:t xml:space="preserve">כי </w:t>
      </w:r>
      <w:r>
        <w:rPr>
          <w:rFonts w:hint="cs"/>
          <w:sz w:val="24"/>
          <w:szCs w:val="24"/>
          <w:rtl/>
        </w:rPr>
        <w:t>מה שחשוב ה</w:t>
      </w:r>
      <w:r w:rsidR="00E67C05">
        <w:rPr>
          <w:rFonts w:hint="cs"/>
          <w:sz w:val="24"/>
          <w:szCs w:val="24"/>
          <w:rtl/>
        </w:rPr>
        <w:t>וא מה שמציירים".</w:t>
      </w:r>
    </w:p>
    <w:p w14:paraId="05F7D151" w14:textId="77777777" w:rsidR="002F7F32" w:rsidRDefault="00E67C05" w:rsidP="00887E4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היא</w:t>
      </w:r>
      <w:r w:rsidR="002F7F32">
        <w:rPr>
          <w:rFonts w:hint="cs"/>
          <w:sz w:val="24"/>
          <w:szCs w:val="24"/>
          <w:rtl/>
        </w:rPr>
        <w:t xml:space="preserve"> </w:t>
      </w:r>
      <w:r w:rsidR="002F7F32" w:rsidRPr="009C40AD">
        <w:rPr>
          <w:rFonts w:hint="cs"/>
          <w:sz w:val="24"/>
          <w:szCs w:val="24"/>
          <w:u w:val="single"/>
          <w:rtl/>
        </w:rPr>
        <w:t>בטוחה בעצמה</w:t>
      </w:r>
      <w:r w:rsidR="002F7F32">
        <w:rPr>
          <w:rFonts w:hint="cs"/>
          <w:sz w:val="24"/>
          <w:szCs w:val="24"/>
          <w:rtl/>
        </w:rPr>
        <w:t xml:space="preserve"> כשהיא אומרת לו שאם הוא יהיה שלוו הנמר שכלוא בתוכו כרגע בחמת זעם </w:t>
      </w:r>
      <w:r w:rsidR="0042000D">
        <w:rPr>
          <w:rFonts w:hint="cs"/>
          <w:sz w:val="24"/>
          <w:szCs w:val="24"/>
          <w:rtl/>
        </w:rPr>
        <w:t xml:space="preserve">- </w:t>
      </w:r>
      <w:r w:rsidR="002F7F32">
        <w:rPr>
          <w:rFonts w:hint="cs"/>
          <w:sz w:val="24"/>
          <w:szCs w:val="24"/>
          <w:rtl/>
        </w:rPr>
        <w:t>יבין שאין לו פרטנר כרגע, יסתובב וילך לחפש ילד אחר שכועס.</w:t>
      </w:r>
    </w:p>
    <w:p w14:paraId="0F25B31F" w14:textId="77777777" w:rsidR="002F7F32" w:rsidRDefault="002F7F32" w:rsidP="00BE3DA1">
      <w:pPr>
        <w:rPr>
          <w:sz w:val="24"/>
          <w:szCs w:val="24"/>
          <w:rtl/>
        </w:rPr>
      </w:pPr>
      <w:r w:rsidRPr="00E67C05">
        <w:rPr>
          <w:rFonts w:hint="cs"/>
          <w:sz w:val="24"/>
          <w:szCs w:val="24"/>
          <w:u w:val="single"/>
          <w:rtl/>
        </w:rPr>
        <w:t>זהבה היא בדיוק מה שהוא זקוק לו כר</w:t>
      </w:r>
      <w:r w:rsidR="0042000D" w:rsidRPr="00E67C05">
        <w:rPr>
          <w:rFonts w:hint="cs"/>
          <w:sz w:val="24"/>
          <w:szCs w:val="24"/>
          <w:u w:val="single"/>
          <w:rtl/>
        </w:rPr>
        <w:t>ג</w:t>
      </w:r>
      <w:r w:rsidRPr="00E67C05">
        <w:rPr>
          <w:rFonts w:hint="cs"/>
          <w:sz w:val="24"/>
          <w:szCs w:val="24"/>
          <w:u w:val="single"/>
          <w:rtl/>
        </w:rPr>
        <w:t>ע בסערת רגשותיו:</w:t>
      </w:r>
      <w:r w:rsidR="0008444C" w:rsidRPr="00E67C05">
        <w:rPr>
          <w:rFonts w:hint="cs"/>
          <w:sz w:val="24"/>
          <w:szCs w:val="24"/>
          <w:u w:val="single"/>
          <w:rtl/>
        </w:rPr>
        <w:t xml:space="preserve"> דמות של מבוגר </w:t>
      </w:r>
      <w:r w:rsidR="00BE3DA1" w:rsidRPr="00E67C05">
        <w:rPr>
          <w:rFonts w:hint="cs"/>
          <w:sz w:val="24"/>
          <w:szCs w:val="24"/>
          <w:u w:val="single"/>
          <w:rtl/>
        </w:rPr>
        <w:t xml:space="preserve">רגוע, שלוו ונבון, </w:t>
      </w:r>
      <w:r w:rsidR="0008444C" w:rsidRPr="00E67C05">
        <w:rPr>
          <w:rFonts w:hint="cs"/>
          <w:sz w:val="24"/>
          <w:szCs w:val="24"/>
          <w:u w:val="single"/>
          <w:rtl/>
        </w:rPr>
        <w:t xml:space="preserve">שתכיל אותו, שתעזור לו לצאת מהסבך, מהאירוע שהיה זה עתה בחדר אחר, תלמד אותו שאם </w:t>
      </w:r>
      <w:r w:rsidR="00E67C05" w:rsidRPr="00E67C05">
        <w:rPr>
          <w:rFonts w:hint="cs"/>
          <w:sz w:val="24"/>
          <w:szCs w:val="24"/>
          <w:u w:val="single"/>
          <w:rtl/>
        </w:rPr>
        <w:t xml:space="preserve">יתנתק, </w:t>
      </w:r>
      <w:r w:rsidR="0008444C" w:rsidRPr="00E67C05">
        <w:rPr>
          <w:rFonts w:hint="cs"/>
          <w:sz w:val="24"/>
          <w:szCs w:val="24"/>
          <w:u w:val="single"/>
          <w:rtl/>
        </w:rPr>
        <w:t xml:space="preserve">יתרחק מהסיטואציה </w:t>
      </w:r>
      <w:r w:rsidR="00AD7216" w:rsidRPr="00E67C05">
        <w:rPr>
          <w:rFonts w:hint="cs"/>
          <w:sz w:val="24"/>
          <w:szCs w:val="24"/>
          <w:u w:val="single"/>
          <w:rtl/>
        </w:rPr>
        <w:t>וינשום עמוק זה צעד ראשון וחשוב לפתרון המצב</w:t>
      </w:r>
      <w:r w:rsidR="00AD7216">
        <w:rPr>
          <w:rFonts w:hint="cs"/>
          <w:sz w:val="24"/>
          <w:szCs w:val="24"/>
          <w:rtl/>
        </w:rPr>
        <w:t>.</w:t>
      </w:r>
    </w:p>
    <w:p w14:paraId="3455638F" w14:textId="77777777" w:rsidR="00BE3DA1" w:rsidRDefault="00AD7216" w:rsidP="00AD721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כאמור, גם אנו</w:t>
      </w:r>
      <w:r w:rsidR="0008444C">
        <w:rPr>
          <w:rFonts w:hint="cs"/>
          <w:sz w:val="24"/>
          <w:szCs w:val="24"/>
          <w:rtl/>
        </w:rPr>
        <w:t xml:space="preserve"> כמבוגרי</w:t>
      </w:r>
      <w:r>
        <w:rPr>
          <w:rFonts w:hint="cs"/>
          <w:sz w:val="24"/>
          <w:szCs w:val="24"/>
          <w:rtl/>
        </w:rPr>
        <w:t xml:space="preserve">ם מתקשים לעשות זאת בשעת רתחה, </w:t>
      </w:r>
      <w:r w:rsidR="0008444C">
        <w:rPr>
          <w:rFonts w:hint="cs"/>
          <w:sz w:val="24"/>
          <w:szCs w:val="24"/>
          <w:rtl/>
        </w:rPr>
        <w:t xml:space="preserve">וודאי </w:t>
      </w:r>
      <w:proofErr w:type="spellStart"/>
      <w:r w:rsidR="0008444C">
        <w:rPr>
          <w:rFonts w:hint="cs"/>
          <w:sz w:val="24"/>
          <w:szCs w:val="24"/>
          <w:rtl/>
        </w:rPr>
        <w:t>וודאי</w:t>
      </w:r>
      <w:proofErr w:type="spellEnd"/>
      <w:r w:rsidR="0008444C">
        <w:rPr>
          <w:rFonts w:hint="cs"/>
          <w:sz w:val="24"/>
          <w:szCs w:val="24"/>
          <w:rtl/>
        </w:rPr>
        <w:t xml:space="preserve"> ילד שאינו למד זאת מעולם ואינו יודע שזה עשוי לעזור לו.</w:t>
      </w:r>
    </w:p>
    <w:p w14:paraId="4AD940BC" w14:textId="77777777" w:rsidR="009C40AD" w:rsidRPr="00A850F2" w:rsidRDefault="009C40AD" w:rsidP="0098763C">
      <w:pPr>
        <w:rPr>
          <w:b/>
          <w:bCs/>
          <w:color w:val="C00000"/>
          <w:sz w:val="24"/>
          <w:szCs w:val="24"/>
          <w:u w:val="single"/>
          <w:rtl/>
        </w:rPr>
      </w:pPr>
      <w:r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>סצנת הלילה- הילד במיטה:</w:t>
      </w:r>
    </w:p>
    <w:p w14:paraId="0B9559B2" w14:textId="77777777" w:rsidR="0098763C" w:rsidRDefault="00BE3DA1" w:rsidP="0098763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הנמר</w:t>
      </w:r>
      <w:r w:rsidR="0098763C">
        <w:rPr>
          <w:rFonts w:hint="cs"/>
          <w:sz w:val="24"/>
          <w:szCs w:val="24"/>
          <w:rtl/>
        </w:rPr>
        <w:t xml:space="preserve"> שפורץ ממנו ומטריד אותו לא עוזב את מחשבותיו גם בלילה כשהוא שוכב לישון. ניתן ללמוד זאת מבלי שהדבר מצוין במפורש בטקסט: פני הנמר ניבטות מעל המיטה בעודו שוכב מכוסה בשמיכה כמעט עד סנטרו. </w:t>
      </w:r>
    </w:p>
    <w:p w14:paraId="7B9EBCA1" w14:textId="77777777" w:rsidR="0098763C" w:rsidRPr="004F5A94" w:rsidRDefault="0098763C" w:rsidP="000E3A8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בלימודי </w:t>
      </w:r>
      <w:proofErr w:type="spellStart"/>
      <w:r>
        <w:rPr>
          <w:rFonts w:hint="cs"/>
          <w:sz w:val="24"/>
          <w:szCs w:val="24"/>
          <w:rtl/>
        </w:rPr>
        <w:t>ה</w:t>
      </w:r>
      <w:r w:rsidRPr="009C40AD">
        <w:rPr>
          <w:rFonts w:hint="cs"/>
          <w:b/>
          <w:bCs/>
          <w:sz w:val="24"/>
          <w:szCs w:val="24"/>
          <w:rtl/>
        </w:rPr>
        <w:t>מיינדפולנס</w:t>
      </w:r>
      <w:proofErr w:type="spellEnd"/>
      <w:r w:rsidRPr="009C40A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מדובר רבות על שימת לב ל</w:t>
      </w:r>
      <w:r w:rsidR="00E67C05">
        <w:rPr>
          <w:rFonts w:hint="cs"/>
          <w:sz w:val="24"/>
          <w:szCs w:val="24"/>
          <w:rtl/>
        </w:rPr>
        <w:t>שלושה דברים המתרחשים ברגע זה ממש</w:t>
      </w:r>
      <w:r w:rsidR="000E3A8A">
        <w:rPr>
          <w:rFonts w:hint="cs"/>
          <w:sz w:val="24"/>
          <w:szCs w:val="24"/>
          <w:rtl/>
        </w:rPr>
        <w:t xml:space="preserve"> (</w:t>
      </w:r>
      <w:proofErr w:type="spellStart"/>
      <w:r w:rsidR="000E3A8A">
        <w:rPr>
          <w:rFonts w:hint="cs"/>
          <w:sz w:val="24"/>
          <w:szCs w:val="24"/>
          <w:rtl/>
        </w:rPr>
        <w:t>תרמ</w:t>
      </w:r>
      <w:proofErr w:type="spellEnd"/>
      <w:r w:rsidR="000E3A8A">
        <w:rPr>
          <w:rFonts w:hint="cs"/>
          <w:sz w:val="24"/>
          <w:szCs w:val="24"/>
          <w:rtl/>
        </w:rPr>
        <w:t>)</w:t>
      </w:r>
      <w:r w:rsidR="00E67C05">
        <w:rPr>
          <w:rFonts w:hint="cs"/>
          <w:sz w:val="24"/>
          <w:szCs w:val="24"/>
          <w:rtl/>
        </w:rPr>
        <w:t>:</w:t>
      </w:r>
      <w:r w:rsidR="004F5A94">
        <w:rPr>
          <w:rFonts w:hint="cs"/>
          <w:sz w:val="24"/>
          <w:szCs w:val="24"/>
          <w:rtl/>
        </w:rPr>
        <w:t xml:space="preserve"> </w:t>
      </w:r>
      <w:r w:rsidRPr="004F5A94">
        <w:rPr>
          <w:rFonts w:hint="cs"/>
          <w:sz w:val="24"/>
          <w:szCs w:val="24"/>
          <w:rtl/>
        </w:rPr>
        <w:t>מנ</w:t>
      </w:r>
      <w:r w:rsidR="00E67C05" w:rsidRPr="004F5A94">
        <w:rPr>
          <w:rFonts w:hint="cs"/>
          <w:sz w:val="24"/>
          <w:szCs w:val="24"/>
          <w:rtl/>
        </w:rPr>
        <w:t>ח הגוף וה</w:t>
      </w:r>
      <w:r w:rsidRPr="000E3A8A">
        <w:rPr>
          <w:rFonts w:hint="cs"/>
          <w:b/>
          <w:bCs/>
          <w:sz w:val="24"/>
          <w:szCs w:val="24"/>
          <w:rtl/>
        </w:rPr>
        <w:t xml:space="preserve">תחושות </w:t>
      </w:r>
      <w:r w:rsidRPr="004F5A94">
        <w:rPr>
          <w:rFonts w:hint="cs"/>
          <w:sz w:val="24"/>
          <w:szCs w:val="24"/>
          <w:rtl/>
        </w:rPr>
        <w:t>הפיזיות העולו</w:t>
      </w:r>
      <w:r w:rsidR="000E3A8A">
        <w:rPr>
          <w:rFonts w:hint="cs"/>
          <w:sz w:val="24"/>
          <w:szCs w:val="24"/>
          <w:rtl/>
        </w:rPr>
        <w:t xml:space="preserve">ת בנו, </w:t>
      </w:r>
      <w:r w:rsidR="000E3A8A" w:rsidRPr="000E3A8A">
        <w:rPr>
          <w:rFonts w:hint="cs"/>
          <w:b/>
          <w:bCs/>
          <w:sz w:val="24"/>
          <w:szCs w:val="24"/>
          <w:rtl/>
        </w:rPr>
        <w:t>רגשות ומחשבות.</w:t>
      </w:r>
      <w:r w:rsidR="000E3A8A">
        <w:rPr>
          <w:rFonts w:hint="cs"/>
          <w:sz w:val="24"/>
          <w:szCs w:val="24"/>
          <w:rtl/>
        </w:rPr>
        <w:t xml:space="preserve"> כמובן שישנו </w:t>
      </w:r>
      <w:r w:rsidRPr="004F5A94">
        <w:rPr>
          <w:rFonts w:hint="cs"/>
          <w:sz w:val="24"/>
          <w:szCs w:val="24"/>
          <w:rtl/>
        </w:rPr>
        <w:t xml:space="preserve">קשר בין ההרגשה לבין התחושה הגופנית שנוצרת בנו. </w:t>
      </w:r>
    </w:p>
    <w:p w14:paraId="13B76AD2" w14:textId="77777777" w:rsidR="00BE3DA1" w:rsidRDefault="0098763C" w:rsidP="00E67C05">
      <w:pPr>
        <w:rPr>
          <w:sz w:val="24"/>
          <w:szCs w:val="24"/>
          <w:rtl/>
        </w:rPr>
      </w:pPr>
      <w:r w:rsidRPr="009C40AD">
        <w:rPr>
          <w:rFonts w:hint="cs"/>
          <w:b/>
          <w:bCs/>
          <w:sz w:val="24"/>
          <w:szCs w:val="24"/>
          <w:rtl/>
        </w:rPr>
        <w:t>הילד</w:t>
      </w:r>
      <w:r w:rsidR="00BE3DA1" w:rsidRPr="009C40AD">
        <w:rPr>
          <w:rFonts w:hint="cs"/>
          <w:b/>
          <w:bCs/>
          <w:sz w:val="24"/>
          <w:szCs w:val="24"/>
          <w:rtl/>
        </w:rPr>
        <w:t xml:space="preserve"> </w:t>
      </w:r>
      <w:r w:rsidR="00AD7216" w:rsidRPr="009C40AD">
        <w:rPr>
          <w:rFonts w:hint="cs"/>
          <w:b/>
          <w:bCs/>
          <w:sz w:val="24"/>
          <w:szCs w:val="24"/>
          <w:rtl/>
        </w:rPr>
        <w:t>מספר</w:t>
      </w:r>
      <w:r w:rsidRPr="009C40AD">
        <w:rPr>
          <w:rFonts w:hint="cs"/>
          <w:b/>
          <w:bCs/>
          <w:sz w:val="24"/>
          <w:szCs w:val="24"/>
          <w:rtl/>
        </w:rPr>
        <w:t xml:space="preserve"> לנו על תחושות פיזיות לא נעימות שהיו לו באותו לילה</w:t>
      </w:r>
      <w:r w:rsidR="009C40AD">
        <w:rPr>
          <w:rFonts w:hint="cs"/>
          <w:sz w:val="24"/>
          <w:szCs w:val="24"/>
          <w:rtl/>
        </w:rPr>
        <w:t>:</w:t>
      </w:r>
      <w:r>
        <w:rPr>
          <w:rFonts w:hint="cs"/>
          <w:sz w:val="24"/>
          <w:szCs w:val="24"/>
          <w:rtl/>
        </w:rPr>
        <w:t xml:space="preserve"> </w:t>
      </w:r>
      <w:r w:rsidRPr="00E67C05">
        <w:rPr>
          <w:rFonts w:hint="cs"/>
          <w:b/>
          <w:bCs/>
          <w:sz w:val="24"/>
          <w:szCs w:val="24"/>
          <w:rtl/>
        </w:rPr>
        <w:t>דקר לו בלב</w:t>
      </w:r>
      <w:r>
        <w:rPr>
          <w:rFonts w:hint="cs"/>
          <w:sz w:val="24"/>
          <w:szCs w:val="24"/>
          <w:rtl/>
        </w:rPr>
        <w:t>.            הוא מקביל את זה לדקירה מ</w:t>
      </w:r>
      <w:r w:rsidRPr="00E67C05">
        <w:rPr>
          <w:rFonts w:hint="cs"/>
          <w:b/>
          <w:bCs/>
          <w:sz w:val="24"/>
          <w:szCs w:val="24"/>
          <w:rtl/>
        </w:rPr>
        <w:t>קוץ</w:t>
      </w:r>
      <w:r>
        <w:rPr>
          <w:rFonts w:hint="cs"/>
          <w:sz w:val="24"/>
          <w:szCs w:val="24"/>
          <w:rtl/>
        </w:rPr>
        <w:t xml:space="preserve"> : "</w:t>
      </w:r>
      <w:r w:rsidR="00BE3DA1">
        <w:rPr>
          <w:rFonts w:hint="cs"/>
          <w:sz w:val="24"/>
          <w:szCs w:val="24"/>
          <w:rtl/>
        </w:rPr>
        <w:t>כמו שנכנס קוץ לאצבע וזה מציק וכואב</w:t>
      </w:r>
      <w:r>
        <w:rPr>
          <w:rFonts w:hint="cs"/>
          <w:sz w:val="24"/>
          <w:szCs w:val="24"/>
          <w:rtl/>
        </w:rPr>
        <w:t>"</w:t>
      </w:r>
      <w:r w:rsidR="00BE3DA1">
        <w:rPr>
          <w:rFonts w:hint="cs"/>
          <w:sz w:val="24"/>
          <w:szCs w:val="24"/>
          <w:rtl/>
        </w:rPr>
        <w:t>.</w:t>
      </w:r>
      <w:r>
        <w:rPr>
          <w:rFonts w:hint="cs"/>
          <w:sz w:val="24"/>
          <w:szCs w:val="24"/>
          <w:rtl/>
        </w:rPr>
        <w:t xml:space="preserve"> </w:t>
      </w:r>
      <w:r w:rsidR="00E67C05">
        <w:rPr>
          <w:rFonts w:hint="cs"/>
          <w:sz w:val="24"/>
          <w:szCs w:val="24"/>
          <w:rtl/>
        </w:rPr>
        <w:t xml:space="preserve">          </w:t>
      </w:r>
      <w:r>
        <w:rPr>
          <w:rFonts w:hint="cs"/>
          <w:sz w:val="24"/>
          <w:szCs w:val="24"/>
          <w:rtl/>
        </w:rPr>
        <w:t xml:space="preserve">בתבונתו, </w:t>
      </w:r>
      <w:r w:rsidR="00BE3DA1">
        <w:rPr>
          <w:rFonts w:hint="cs"/>
          <w:sz w:val="24"/>
          <w:szCs w:val="24"/>
          <w:rtl/>
        </w:rPr>
        <w:t>הוא יודע לזהות את התחושות ולקשר אותן למה שקרה היום בגן.</w:t>
      </w:r>
      <w:r>
        <w:rPr>
          <w:rFonts w:hint="cs"/>
          <w:sz w:val="24"/>
          <w:szCs w:val="24"/>
          <w:rtl/>
        </w:rPr>
        <w:t xml:space="preserve"> </w:t>
      </w:r>
      <w:r w:rsidR="00E67C05">
        <w:rPr>
          <w:rFonts w:hint="cs"/>
          <w:sz w:val="24"/>
          <w:szCs w:val="24"/>
          <w:rtl/>
        </w:rPr>
        <w:t xml:space="preserve">                 </w:t>
      </w:r>
      <w:r w:rsidR="009B665B">
        <w:rPr>
          <w:rFonts w:hint="cs"/>
          <w:sz w:val="24"/>
          <w:szCs w:val="24"/>
          <w:rtl/>
        </w:rPr>
        <w:t xml:space="preserve">הילד </w:t>
      </w:r>
      <w:r>
        <w:rPr>
          <w:rFonts w:hint="cs"/>
          <w:sz w:val="24"/>
          <w:szCs w:val="24"/>
          <w:rtl/>
        </w:rPr>
        <w:t xml:space="preserve">חושב לעצמו:" </w:t>
      </w:r>
      <w:r w:rsidR="00BE3DA1">
        <w:rPr>
          <w:rFonts w:hint="cs"/>
          <w:sz w:val="24"/>
          <w:szCs w:val="24"/>
          <w:rtl/>
        </w:rPr>
        <w:t>מה יקרה אם</w:t>
      </w:r>
      <w:r w:rsidR="00AD7216">
        <w:rPr>
          <w:rFonts w:hint="cs"/>
          <w:sz w:val="24"/>
          <w:szCs w:val="24"/>
          <w:rtl/>
        </w:rPr>
        <w:t xml:space="preserve"> מחר</w:t>
      </w:r>
      <w:r w:rsidR="00BE3DA1">
        <w:rPr>
          <w:rFonts w:hint="cs"/>
          <w:sz w:val="24"/>
          <w:szCs w:val="24"/>
          <w:rtl/>
        </w:rPr>
        <w:t xml:space="preserve"> שוב יצא ממנו הנמר?</w:t>
      </w:r>
      <w:r w:rsidR="00AD7216">
        <w:rPr>
          <w:rFonts w:hint="cs"/>
          <w:sz w:val="24"/>
          <w:szCs w:val="24"/>
          <w:rtl/>
        </w:rPr>
        <w:t xml:space="preserve"> </w:t>
      </w:r>
      <w:r w:rsidR="00BE3DA1">
        <w:rPr>
          <w:rFonts w:hint="cs"/>
          <w:sz w:val="24"/>
          <w:szCs w:val="24"/>
          <w:rtl/>
        </w:rPr>
        <w:t>אם אכעס כיצד אתגבר?</w:t>
      </w:r>
      <w:r>
        <w:rPr>
          <w:rFonts w:hint="cs"/>
          <w:sz w:val="24"/>
          <w:szCs w:val="24"/>
          <w:rtl/>
        </w:rPr>
        <w:t xml:space="preserve">" </w:t>
      </w:r>
      <w:r w:rsidR="00E67C05">
        <w:rPr>
          <w:rFonts w:hint="cs"/>
          <w:sz w:val="24"/>
          <w:szCs w:val="24"/>
          <w:rtl/>
        </w:rPr>
        <w:t xml:space="preserve">   </w:t>
      </w:r>
      <w:r>
        <w:rPr>
          <w:rFonts w:hint="cs"/>
          <w:sz w:val="24"/>
          <w:szCs w:val="24"/>
          <w:rtl/>
        </w:rPr>
        <w:t xml:space="preserve">הוא מתמקד במחשבותיו באופן טבעי באירועים </w:t>
      </w:r>
      <w:r w:rsidR="009B665B">
        <w:rPr>
          <w:rFonts w:hint="cs"/>
          <w:sz w:val="24"/>
          <w:szCs w:val="24"/>
          <w:rtl/>
        </w:rPr>
        <w:t xml:space="preserve">שקרו במשך היום, ונכנס אל תוך שנת הלילה בתחושות </w:t>
      </w:r>
      <w:r w:rsidR="009B665B" w:rsidRPr="00E67C05">
        <w:rPr>
          <w:rFonts w:hint="cs"/>
          <w:b/>
          <w:bCs/>
          <w:sz w:val="24"/>
          <w:szCs w:val="24"/>
          <w:rtl/>
        </w:rPr>
        <w:t>פחד ומועקה.</w:t>
      </w:r>
    </w:p>
    <w:p w14:paraId="7E89B75A" w14:textId="77777777" w:rsidR="00762BBD" w:rsidRPr="00762BBD" w:rsidRDefault="00762BBD" w:rsidP="00762BBD">
      <w:pPr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אפשר לצאת מנקודה זו לשיח עם הילדים שעיקרו הוא: </w:t>
      </w:r>
      <w:proofErr w:type="spellStart"/>
      <w:r w:rsidRPr="00762BBD">
        <w:rPr>
          <w:rFonts w:hint="cs"/>
          <w:b/>
          <w:bCs/>
          <w:sz w:val="24"/>
          <w:szCs w:val="24"/>
          <w:rtl/>
        </w:rPr>
        <w:t>קשיבות</w:t>
      </w:r>
      <w:proofErr w:type="spellEnd"/>
      <w:r w:rsidRPr="00762BBD">
        <w:rPr>
          <w:rFonts w:hint="cs"/>
          <w:b/>
          <w:bCs/>
          <w:sz w:val="24"/>
          <w:szCs w:val="24"/>
          <w:rtl/>
        </w:rPr>
        <w:t xml:space="preserve"> מטפחת</w:t>
      </w:r>
      <w:r>
        <w:rPr>
          <w:rFonts w:hint="cs"/>
          <w:sz w:val="24"/>
          <w:szCs w:val="24"/>
          <w:rtl/>
        </w:rPr>
        <w:t xml:space="preserve">, </w:t>
      </w:r>
      <w:r w:rsidRPr="00762BBD">
        <w:rPr>
          <w:rFonts w:hint="cs"/>
          <w:b/>
          <w:bCs/>
          <w:sz w:val="24"/>
          <w:szCs w:val="24"/>
          <w:rtl/>
        </w:rPr>
        <w:t xml:space="preserve">כלומר מתן לגיטימציה לתחושות שיש בנו בהווה והבאת הקשב לגוף, לרגשות ולמחשבות, בלי ניסיון להימנע או לברוח או להדוף באופן שעלול ליצור אצלנו קושי רב יותר בהמשך. </w:t>
      </w:r>
    </w:p>
    <w:p w14:paraId="044BF953" w14:textId="77777777" w:rsidR="00762BBD" w:rsidRDefault="00762BBD" w:rsidP="00762BBD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הטכניקה שהילד משתמש בה בלי משים היא </w:t>
      </w:r>
      <w:r w:rsidRPr="00762BBD">
        <w:rPr>
          <w:rFonts w:hint="cs"/>
          <w:b/>
          <w:bCs/>
          <w:sz w:val="24"/>
          <w:szCs w:val="24"/>
          <w:rtl/>
        </w:rPr>
        <w:t>: שיום/ תיוג.</w:t>
      </w:r>
      <w:r>
        <w:rPr>
          <w:rFonts w:hint="cs"/>
          <w:sz w:val="24"/>
          <w:szCs w:val="24"/>
          <w:rtl/>
        </w:rPr>
        <w:t xml:space="preserve"> הוא יודע לומר שהוא פוחד, שהוא חש דקירה בלב, וזה לא עניין של מה בכך. הוא נותן כותרת לתחושה </w:t>
      </w:r>
      <w:r w:rsidR="00A858E4">
        <w:rPr>
          <w:rFonts w:hint="cs"/>
          <w:sz w:val="24"/>
          <w:szCs w:val="24"/>
          <w:rtl/>
        </w:rPr>
        <w:t>ומבחין מה קורה בגופו.</w:t>
      </w:r>
    </w:p>
    <w:p w14:paraId="71A8A1EB" w14:textId="77777777" w:rsidR="000E3A8A" w:rsidRDefault="00762BBD" w:rsidP="000E3A8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>דימוי אהוב עלי</w:t>
      </w:r>
      <w:r w:rsidR="00480270">
        <w:rPr>
          <w:rFonts w:hint="cs"/>
          <w:sz w:val="24"/>
          <w:szCs w:val="24"/>
          <w:rtl/>
        </w:rPr>
        <w:t xml:space="preserve"> </w:t>
      </w:r>
      <w:r w:rsidR="00E52E66">
        <w:rPr>
          <w:rFonts w:hint="cs"/>
          <w:sz w:val="24"/>
          <w:szCs w:val="24"/>
          <w:rtl/>
        </w:rPr>
        <w:t xml:space="preserve">מאד </w:t>
      </w:r>
      <w:proofErr w:type="spellStart"/>
      <w:r w:rsidR="00E52E66">
        <w:rPr>
          <w:rFonts w:hint="cs"/>
          <w:sz w:val="24"/>
          <w:szCs w:val="24"/>
          <w:rtl/>
        </w:rPr>
        <w:t>במיינדפולנס</w:t>
      </w:r>
      <w:proofErr w:type="spellEnd"/>
      <w:r>
        <w:rPr>
          <w:rFonts w:hint="cs"/>
          <w:sz w:val="24"/>
          <w:szCs w:val="24"/>
          <w:rtl/>
        </w:rPr>
        <w:t xml:space="preserve"> הוא </w:t>
      </w:r>
      <w:r w:rsidRPr="00E52E66">
        <w:rPr>
          <w:rFonts w:hint="cs"/>
          <w:b/>
          <w:bCs/>
          <w:sz w:val="24"/>
          <w:szCs w:val="24"/>
          <w:rtl/>
        </w:rPr>
        <w:t>שלהיות אנושי זה כמו להיות מלון אורחים</w:t>
      </w:r>
      <w:r>
        <w:rPr>
          <w:rFonts w:hint="cs"/>
          <w:sz w:val="24"/>
          <w:szCs w:val="24"/>
          <w:rtl/>
        </w:rPr>
        <w:t xml:space="preserve">- כפי שבמלון אורחים לא בועטים אורח החוצה כי הוא פחות נעים או סימפטי, ויודעים שכפי שהוא בא הוא יעזוב, </w:t>
      </w:r>
      <w:r w:rsidR="00A858E4">
        <w:rPr>
          <w:rFonts w:hint="cs"/>
          <w:sz w:val="24"/>
          <w:szCs w:val="24"/>
          <w:rtl/>
        </w:rPr>
        <w:t xml:space="preserve">כך גם אנחנו צריכים לדעת </w:t>
      </w:r>
      <w:r w:rsidR="000E3A8A">
        <w:rPr>
          <w:rFonts w:hint="cs"/>
          <w:sz w:val="24"/>
          <w:szCs w:val="24"/>
          <w:rtl/>
        </w:rPr>
        <w:t>שהתחושות והמצבים, הנעימים והפחות נעימים יגיעו וילכו.</w:t>
      </w:r>
    </w:p>
    <w:p w14:paraId="6D589A1F" w14:textId="77777777" w:rsidR="00762BBD" w:rsidRDefault="000E3A8A" w:rsidP="000E3A8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ניתן להסביר לילדים בפשטות שהעצב והפחד שהוא חש יתחלפו </w:t>
      </w:r>
      <w:r w:rsidR="00762BBD">
        <w:rPr>
          <w:rFonts w:hint="cs"/>
          <w:sz w:val="24"/>
          <w:szCs w:val="24"/>
          <w:rtl/>
        </w:rPr>
        <w:t>במשהו אחר כי זו מהות החיים האנושיים.</w:t>
      </w:r>
    </w:p>
    <w:p w14:paraId="7B1D8ADF" w14:textId="77777777" w:rsidR="003F1F4F" w:rsidRPr="0098763C" w:rsidRDefault="0098763C" w:rsidP="000E3A8A">
      <w:pPr>
        <w:rPr>
          <w:sz w:val="24"/>
          <w:szCs w:val="24"/>
          <w:rtl/>
        </w:rPr>
      </w:pPr>
      <w:r w:rsidRPr="00E67C05">
        <w:rPr>
          <w:rFonts w:hint="cs"/>
          <w:b/>
          <w:bCs/>
          <w:sz w:val="24"/>
          <w:szCs w:val="24"/>
          <w:rtl/>
        </w:rPr>
        <w:t>הציר</w:t>
      </w:r>
      <w:r w:rsidR="009B665B" w:rsidRPr="00E67C05">
        <w:rPr>
          <w:rFonts w:hint="cs"/>
          <w:b/>
          <w:bCs/>
          <w:sz w:val="24"/>
          <w:szCs w:val="24"/>
          <w:rtl/>
        </w:rPr>
        <w:t xml:space="preserve"> הנרטיבי של רצף האירועים ממשיך ב</w:t>
      </w:r>
      <w:r w:rsidRPr="00E67C05">
        <w:rPr>
          <w:rFonts w:hint="cs"/>
          <w:b/>
          <w:bCs/>
          <w:sz w:val="24"/>
          <w:szCs w:val="24"/>
          <w:rtl/>
        </w:rPr>
        <w:t xml:space="preserve">בוקר שלמחרת, וכיאה </w:t>
      </w:r>
      <w:r w:rsidR="00AD7216" w:rsidRPr="00E67C05">
        <w:rPr>
          <w:rFonts w:hint="cs"/>
          <w:b/>
          <w:bCs/>
          <w:sz w:val="24"/>
          <w:szCs w:val="24"/>
          <w:rtl/>
        </w:rPr>
        <w:t>לנבואה שמגשימה את ע</w:t>
      </w:r>
      <w:r w:rsidR="00BE3DA1" w:rsidRPr="00E67C05">
        <w:rPr>
          <w:rFonts w:hint="cs"/>
          <w:b/>
          <w:bCs/>
          <w:sz w:val="24"/>
          <w:szCs w:val="24"/>
          <w:rtl/>
        </w:rPr>
        <w:t>צמה למחרת זה קרה שוב בגן.</w:t>
      </w:r>
      <w:r w:rsidRPr="00E67C05">
        <w:rPr>
          <w:rFonts w:hint="cs"/>
          <w:b/>
          <w:bCs/>
          <w:sz w:val="24"/>
          <w:szCs w:val="24"/>
          <w:rtl/>
        </w:rPr>
        <w:t xml:space="preserve"> מעגל הקסמים ממשיך</w:t>
      </w:r>
      <w:r>
        <w:rPr>
          <w:rFonts w:hint="cs"/>
          <w:sz w:val="24"/>
          <w:szCs w:val="24"/>
          <w:rtl/>
        </w:rPr>
        <w:t>.</w:t>
      </w:r>
    </w:p>
    <w:p w14:paraId="376597B4" w14:textId="77777777" w:rsidR="00AD7216" w:rsidRPr="00A850F2" w:rsidRDefault="009C40AD" w:rsidP="00C01AB5">
      <w:pPr>
        <w:rPr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קונפליקט שני-</w:t>
      </w:r>
      <w:r w:rsidR="00AD7216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מגדל הקוביות:</w:t>
      </w:r>
    </w:p>
    <w:p w14:paraId="4F79B69F" w14:textId="77777777" w:rsidR="00BE3DA1" w:rsidRPr="00B9563C" w:rsidRDefault="003451F7" w:rsidP="00BE3DA1">
      <w:pPr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לצערנו, מעגל הקסמים מוכר לכולנו: </w:t>
      </w:r>
      <w:r w:rsidR="00BE3DA1">
        <w:rPr>
          <w:rFonts w:hint="cs"/>
          <w:sz w:val="24"/>
          <w:szCs w:val="24"/>
          <w:rtl/>
        </w:rPr>
        <w:t xml:space="preserve">כאשר משהו לא מסתדר לנו במישור אחר- </w:t>
      </w:r>
      <w:r w:rsidR="00BE3DA1" w:rsidRPr="00B9563C">
        <w:rPr>
          <w:rFonts w:hint="cs"/>
          <w:b/>
          <w:bCs/>
          <w:sz w:val="24"/>
          <w:szCs w:val="24"/>
          <w:rtl/>
        </w:rPr>
        <w:t xml:space="preserve">דבר רודף דבר- ואנו לעיתים מזמינים אלינו רצף של אירועים מבלי משים כמובן. </w:t>
      </w:r>
    </w:p>
    <w:p w14:paraId="0B5FD0A0" w14:textId="77777777" w:rsidR="00BE3DA1" w:rsidRDefault="00BE3DA1" w:rsidP="00CC7948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הילד </w:t>
      </w:r>
      <w:r w:rsidR="003451F7">
        <w:rPr>
          <w:rFonts w:hint="cs"/>
          <w:sz w:val="24"/>
          <w:szCs w:val="24"/>
          <w:rtl/>
        </w:rPr>
        <w:t>שוב אינו</w:t>
      </w:r>
      <w:r>
        <w:rPr>
          <w:rFonts w:hint="cs"/>
          <w:sz w:val="24"/>
          <w:szCs w:val="24"/>
          <w:rtl/>
        </w:rPr>
        <w:t xml:space="preserve"> מזהה שיש לו חלק בדבר</w:t>
      </w:r>
      <w:r w:rsidR="00AD7216">
        <w:rPr>
          <w:rFonts w:hint="cs"/>
          <w:sz w:val="24"/>
          <w:szCs w:val="24"/>
          <w:rtl/>
        </w:rPr>
        <w:t xml:space="preserve">: </w:t>
      </w:r>
      <w:r w:rsidR="003451F7">
        <w:rPr>
          <w:rFonts w:hint="cs"/>
          <w:sz w:val="24"/>
          <w:szCs w:val="24"/>
          <w:rtl/>
        </w:rPr>
        <w:t>"עוד פעם כעסו, עוד פעם יש בלגן",</w:t>
      </w:r>
      <w:r>
        <w:rPr>
          <w:rFonts w:hint="cs"/>
          <w:sz w:val="24"/>
          <w:szCs w:val="24"/>
          <w:rtl/>
        </w:rPr>
        <w:t xml:space="preserve"> כביכול אין לו אחריות למצב, </w:t>
      </w:r>
      <w:r w:rsidR="00A45584">
        <w:rPr>
          <w:rFonts w:hint="cs"/>
          <w:sz w:val="24"/>
          <w:szCs w:val="24"/>
          <w:rtl/>
        </w:rPr>
        <w:t xml:space="preserve">אלא רק לסביבה. </w:t>
      </w:r>
      <w:r w:rsidR="008E0F15">
        <w:rPr>
          <w:rFonts w:hint="cs"/>
          <w:sz w:val="24"/>
          <w:szCs w:val="24"/>
          <w:rtl/>
        </w:rPr>
        <w:t xml:space="preserve">בשלב הזה, </w:t>
      </w:r>
      <w:r>
        <w:rPr>
          <w:rFonts w:hint="cs"/>
          <w:sz w:val="24"/>
          <w:szCs w:val="24"/>
          <w:rtl/>
        </w:rPr>
        <w:t>הוא</w:t>
      </w:r>
      <w:r w:rsidR="00A45584">
        <w:rPr>
          <w:rFonts w:hint="cs"/>
          <w:sz w:val="24"/>
          <w:szCs w:val="24"/>
          <w:rtl/>
        </w:rPr>
        <w:t xml:space="preserve"> </w:t>
      </w:r>
      <w:r w:rsidR="008E0F15">
        <w:rPr>
          <w:rFonts w:hint="cs"/>
          <w:sz w:val="24"/>
          <w:szCs w:val="24"/>
          <w:rtl/>
        </w:rPr>
        <w:t xml:space="preserve">עדיין </w:t>
      </w:r>
      <w:r w:rsidR="00A45584">
        <w:rPr>
          <w:rFonts w:hint="cs"/>
          <w:sz w:val="24"/>
          <w:szCs w:val="24"/>
          <w:rtl/>
        </w:rPr>
        <w:t>מתנער מ</w:t>
      </w:r>
      <w:r>
        <w:rPr>
          <w:rFonts w:hint="cs"/>
          <w:sz w:val="24"/>
          <w:szCs w:val="24"/>
          <w:rtl/>
        </w:rPr>
        <w:t>כל אחריות ו</w:t>
      </w:r>
      <w:r w:rsidR="00465E77">
        <w:rPr>
          <w:rFonts w:hint="cs"/>
          <w:sz w:val="24"/>
          <w:szCs w:val="24"/>
          <w:rtl/>
        </w:rPr>
        <w:t>מסרב להבין א</w:t>
      </w:r>
      <w:r w:rsidR="00A45584">
        <w:rPr>
          <w:rFonts w:hint="cs"/>
          <w:sz w:val="24"/>
          <w:szCs w:val="24"/>
          <w:rtl/>
        </w:rPr>
        <w:t>יך המעשה שלו גרם לקונפליקט נוסף.</w:t>
      </w:r>
    </w:p>
    <w:p w14:paraId="75D33BF3" w14:textId="77777777" w:rsidR="00465E77" w:rsidRDefault="00A45584" w:rsidP="00A4558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נועה ג' </w:t>
      </w:r>
      <w:r w:rsidR="00465E77">
        <w:rPr>
          <w:rFonts w:hint="cs"/>
          <w:sz w:val="24"/>
          <w:szCs w:val="24"/>
          <w:rtl/>
        </w:rPr>
        <w:t>ישבה לה ב</w:t>
      </w:r>
      <w:r>
        <w:rPr>
          <w:rFonts w:hint="cs"/>
          <w:sz w:val="24"/>
          <w:szCs w:val="24"/>
          <w:rtl/>
        </w:rPr>
        <w:t>שקט ובשלווה ובנתה מגדל יפה של</w:t>
      </w:r>
      <w:r w:rsidR="00465E77">
        <w:rPr>
          <w:rFonts w:hint="cs"/>
          <w:sz w:val="24"/>
          <w:szCs w:val="24"/>
          <w:rtl/>
        </w:rPr>
        <w:t xml:space="preserve"> קוביות יפה צבעוני וגבוה.</w:t>
      </w:r>
    </w:p>
    <w:p w14:paraId="43AFD176" w14:textId="77777777" w:rsidR="009C40AD" w:rsidRDefault="00480270" w:rsidP="00B9563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הילד</w:t>
      </w:r>
      <w:r w:rsidR="00465E77">
        <w:rPr>
          <w:rFonts w:hint="cs"/>
          <w:sz w:val="24"/>
          <w:szCs w:val="24"/>
          <w:rtl/>
        </w:rPr>
        <w:t xml:space="preserve"> מ</w:t>
      </w:r>
      <w:r w:rsidR="00CC7948">
        <w:rPr>
          <w:rFonts w:hint="cs"/>
          <w:sz w:val="24"/>
          <w:szCs w:val="24"/>
          <w:rtl/>
        </w:rPr>
        <w:t>ספ</w:t>
      </w:r>
      <w:r w:rsidR="00465E77">
        <w:rPr>
          <w:rFonts w:hint="cs"/>
          <w:sz w:val="24"/>
          <w:szCs w:val="24"/>
          <w:rtl/>
        </w:rPr>
        <w:t>ר ש</w:t>
      </w:r>
      <w:r w:rsidR="00CC7948">
        <w:rPr>
          <w:rFonts w:hint="cs"/>
          <w:sz w:val="24"/>
          <w:szCs w:val="24"/>
          <w:rtl/>
        </w:rPr>
        <w:t xml:space="preserve">הוא ונועה </w:t>
      </w:r>
      <w:r w:rsidR="00465E77">
        <w:rPr>
          <w:rFonts w:hint="cs"/>
          <w:sz w:val="24"/>
          <w:szCs w:val="24"/>
          <w:rtl/>
        </w:rPr>
        <w:t>נזהרו לא לנגוע אבל כשקם נגע במגד</w:t>
      </w:r>
      <w:r w:rsidR="00CC7948">
        <w:rPr>
          <w:rFonts w:hint="cs"/>
          <w:sz w:val="24"/>
          <w:szCs w:val="24"/>
          <w:rtl/>
        </w:rPr>
        <w:t>ל של נועה (</w:t>
      </w:r>
      <w:r w:rsidR="008E0F15">
        <w:rPr>
          <w:rFonts w:hint="cs"/>
          <w:sz w:val="24"/>
          <w:szCs w:val="24"/>
          <w:rtl/>
        </w:rPr>
        <w:t>נראה לו שבלי כוונה</w:t>
      </w:r>
      <w:r w:rsidR="00465E77">
        <w:rPr>
          <w:rFonts w:hint="cs"/>
          <w:sz w:val="24"/>
          <w:szCs w:val="24"/>
          <w:rtl/>
        </w:rPr>
        <w:t>) .</w:t>
      </w:r>
    </w:p>
    <w:p w14:paraId="4B038331" w14:textId="77777777" w:rsidR="00CC7948" w:rsidRPr="00A850F2" w:rsidRDefault="00CC7948" w:rsidP="00A45584">
      <w:pPr>
        <w:rPr>
          <w:b/>
          <w:bCs/>
          <w:color w:val="C00000"/>
          <w:sz w:val="24"/>
          <w:szCs w:val="24"/>
          <w:u w:val="single"/>
          <w:rtl/>
        </w:rPr>
      </w:pPr>
      <w:r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>נפילת מגדל הקוביות- השבר:</w:t>
      </w:r>
    </w:p>
    <w:p w14:paraId="60CCDB25" w14:textId="77777777" w:rsidR="00465E77" w:rsidRDefault="00465E77" w:rsidP="0010573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הקוביות נפלו, כולם הסתכלו ושוב יש</w:t>
      </w:r>
      <w:r w:rsidR="00A45584">
        <w:rPr>
          <w:rFonts w:hint="cs"/>
          <w:sz w:val="24"/>
          <w:szCs w:val="24"/>
          <w:rtl/>
        </w:rPr>
        <w:t xml:space="preserve"> תאור מוחשי של התחוש</w:t>
      </w:r>
      <w:r>
        <w:rPr>
          <w:rFonts w:hint="cs"/>
          <w:sz w:val="24"/>
          <w:szCs w:val="24"/>
          <w:rtl/>
        </w:rPr>
        <w:t>ה הפיזית ומצבו הגופני באותו רגע:  הוא מסמיק ממבוכה,</w:t>
      </w:r>
      <w:r w:rsidR="00A858F7">
        <w:rPr>
          <w:rFonts w:hint="cs"/>
          <w:sz w:val="24"/>
          <w:szCs w:val="24"/>
          <w:rtl/>
        </w:rPr>
        <w:t xml:space="preserve"> חם לו מבפנים ומבחוץ וב</w:t>
      </w:r>
      <w:r w:rsidR="00A45584">
        <w:rPr>
          <w:rFonts w:hint="cs"/>
          <w:sz w:val="24"/>
          <w:szCs w:val="24"/>
          <w:rtl/>
        </w:rPr>
        <w:t>ריכת הדמעות המוכרת מצט</w:t>
      </w:r>
      <w:r w:rsidR="00105730">
        <w:rPr>
          <w:rFonts w:hint="cs"/>
          <w:sz w:val="24"/>
          <w:szCs w:val="24"/>
          <w:rtl/>
        </w:rPr>
        <w:t>ברת בלחיים. למרות שהוא נבהל מכל המהומה, הוא</w:t>
      </w:r>
      <w:r w:rsidR="00A45584">
        <w:rPr>
          <w:rFonts w:hint="cs"/>
          <w:sz w:val="24"/>
          <w:szCs w:val="24"/>
          <w:rtl/>
        </w:rPr>
        <w:t xml:space="preserve"> </w:t>
      </w:r>
      <w:r w:rsidR="00A45584" w:rsidRPr="00B9563C">
        <w:rPr>
          <w:rFonts w:hint="cs"/>
          <w:b/>
          <w:bCs/>
          <w:sz w:val="24"/>
          <w:szCs w:val="24"/>
          <w:rtl/>
        </w:rPr>
        <w:t>אינו מתנצל</w:t>
      </w:r>
      <w:r w:rsidR="00105730">
        <w:rPr>
          <w:rFonts w:hint="cs"/>
          <w:sz w:val="24"/>
          <w:szCs w:val="24"/>
          <w:rtl/>
        </w:rPr>
        <w:t xml:space="preserve"> כמובן</w:t>
      </w:r>
      <w:r w:rsidR="00A45584">
        <w:rPr>
          <w:rFonts w:hint="cs"/>
          <w:sz w:val="24"/>
          <w:szCs w:val="24"/>
          <w:rtl/>
        </w:rPr>
        <w:t>, שכן לא הפיל את המגדל בכוונה.</w:t>
      </w:r>
    </w:p>
    <w:p w14:paraId="2E000D4F" w14:textId="77777777" w:rsidR="00A45584" w:rsidRDefault="00A45584" w:rsidP="00105730">
      <w:pPr>
        <w:rPr>
          <w:sz w:val="24"/>
          <w:szCs w:val="24"/>
          <w:rtl/>
        </w:rPr>
      </w:pPr>
      <w:r w:rsidRPr="00105730">
        <w:rPr>
          <w:rFonts w:hint="cs"/>
          <w:b/>
          <w:bCs/>
          <w:sz w:val="24"/>
          <w:szCs w:val="24"/>
          <w:rtl/>
        </w:rPr>
        <w:t xml:space="preserve">הבלבול </w:t>
      </w:r>
      <w:r>
        <w:rPr>
          <w:rFonts w:hint="cs"/>
          <w:sz w:val="24"/>
          <w:szCs w:val="24"/>
          <w:rtl/>
        </w:rPr>
        <w:t xml:space="preserve">שלו מודגש כאשר הוא אומר:" היום המגדל, אתמול הציור, כבר לא ידעתי מה לא בסדר, מה מותר, מה אסור". הנמר שלו </w:t>
      </w:r>
      <w:r w:rsidR="00B9563C">
        <w:rPr>
          <w:rFonts w:hint="cs"/>
          <w:sz w:val="24"/>
          <w:szCs w:val="24"/>
          <w:rtl/>
        </w:rPr>
        <w:t xml:space="preserve">שוב </w:t>
      </w:r>
      <w:r>
        <w:rPr>
          <w:rFonts w:hint="cs"/>
          <w:sz w:val="24"/>
          <w:szCs w:val="24"/>
          <w:rtl/>
        </w:rPr>
        <w:t>פורץ מבפנים, ו</w:t>
      </w:r>
      <w:r w:rsidR="00465E77">
        <w:rPr>
          <w:rFonts w:hint="cs"/>
          <w:sz w:val="24"/>
          <w:szCs w:val="24"/>
          <w:rtl/>
        </w:rPr>
        <w:t>הוא חוזר ל</w:t>
      </w:r>
      <w:r>
        <w:rPr>
          <w:rFonts w:hint="cs"/>
          <w:sz w:val="24"/>
          <w:szCs w:val="24"/>
          <w:rtl/>
        </w:rPr>
        <w:t>"</w:t>
      </w:r>
      <w:r w:rsidR="00465E77">
        <w:rPr>
          <w:rFonts w:hint="cs"/>
          <w:sz w:val="24"/>
          <w:szCs w:val="24"/>
          <w:rtl/>
        </w:rPr>
        <w:t>ברוגז</w:t>
      </w:r>
      <w:r>
        <w:rPr>
          <w:rFonts w:hint="cs"/>
          <w:sz w:val="24"/>
          <w:szCs w:val="24"/>
          <w:rtl/>
        </w:rPr>
        <w:t>"</w:t>
      </w:r>
      <w:r w:rsidR="00B9563C">
        <w:rPr>
          <w:rFonts w:hint="cs"/>
          <w:sz w:val="24"/>
          <w:szCs w:val="24"/>
          <w:rtl/>
        </w:rPr>
        <w:t xml:space="preserve"> עם העולם, מתכנס בעצמו, חמוץ וזועף,</w:t>
      </w:r>
      <w:r w:rsidR="00465E77">
        <w:rPr>
          <w:rFonts w:hint="cs"/>
          <w:sz w:val="24"/>
          <w:szCs w:val="24"/>
          <w:rtl/>
        </w:rPr>
        <w:t xml:space="preserve"> ו</w:t>
      </w:r>
      <w:r>
        <w:rPr>
          <w:rFonts w:hint="cs"/>
          <w:sz w:val="24"/>
          <w:szCs w:val="24"/>
          <w:rtl/>
        </w:rPr>
        <w:t xml:space="preserve">כל היום </w:t>
      </w:r>
      <w:r w:rsidR="00465E77">
        <w:rPr>
          <w:rFonts w:hint="cs"/>
          <w:sz w:val="24"/>
          <w:szCs w:val="24"/>
          <w:rtl/>
        </w:rPr>
        <w:t>א</w:t>
      </w:r>
      <w:r>
        <w:rPr>
          <w:rFonts w:hint="cs"/>
          <w:sz w:val="24"/>
          <w:szCs w:val="24"/>
          <w:rtl/>
        </w:rPr>
        <w:t xml:space="preserve">ינו שותה אינו אוכל, </w:t>
      </w:r>
      <w:r w:rsidR="00465E77">
        <w:rPr>
          <w:rFonts w:hint="cs"/>
          <w:sz w:val="24"/>
          <w:szCs w:val="24"/>
          <w:rtl/>
        </w:rPr>
        <w:t xml:space="preserve">לא משחק </w:t>
      </w:r>
      <w:r>
        <w:rPr>
          <w:rFonts w:hint="cs"/>
          <w:sz w:val="24"/>
          <w:szCs w:val="24"/>
          <w:rtl/>
        </w:rPr>
        <w:t>ולא מדבר עם אף אחד.</w:t>
      </w:r>
      <w:r w:rsidR="00105730" w:rsidRPr="00B9563C">
        <w:rPr>
          <w:rFonts w:hint="cs"/>
          <w:b/>
          <w:bCs/>
          <w:sz w:val="24"/>
          <w:szCs w:val="24"/>
          <w:rtl/>
        </w:rPr>
        <w:t xml:space="preserve"> הבדידות שלו מודגשת </w:t>
      </w:r>
      <w:r w:rsidRPr="00B9563C">
        <w:rPr>
          <w:rFonts w:hint="cs"/>
          <w:b/>
          <w:bCs/>
          <w:sz w:val="24"/>
          <w:szCs w:val="24"/>
          <w:rtl/>
        </w:rPr>
        <w:t>בשונה מנועה ג' שחזרה לשחק והיה לה נחמד</w:t>
      </w:r>
      <w:r>
        <w:rPr>
          <w:rFonts w:hint="cs"/>
          <w:sz w:val="24"/>
          <w:szCs w:val="24"/>
          <w:rtl/>
        </w:rPr>
        <w:t>.</w:t>
      </w:r>
    </w:p>
    <w:p w14:paraId="530B54A2" w14:textId="77777777" w:rsidR="00105730" w:rsidRPr="00A858F7" w:rsidRDefault="00465E77" w:rsidP="00A858F7">
      <w:pPr>
        <w:rPr>
          <w:b/>
          <w:bCs/>
          <w:sz w:val="24"/>
          <w:szCs w:val="24"/>
          <w:rtl/>
        </w:rPr>
      </w:pPr>
      <w:r w:rsidRPr="00A858F7">
        <w:rPr>
          <w:rFonts w:hint="cs"/>
          <w:b/>
          <w:bCs/>
          <w:sz w:val="24"/>
          <w:szCs w:val="24"/>
          <w:rtl/>
        </w:rPr>
        <w:t xml:space="preserve">כעת </w:t>
      </w:r>
      <w:r w:rsidR="00105730" w:rsidRPr="00A858F7">
        <w:rPr>
          <w:rFonts w:hint="cs"/>
          <w:b/>
          <w:bCs/>
          <w:sz w:val="24"/>
          <w:szCs w:val="24"/>
          <w:rtl/>
        </w:rPr>
        <w:t>הילד</w:t>
      </w:r>
      <w:r w:rsidRPr="00A858F7">
        <w:rPr>
          <w:rFonts w:hint="cs"/>
          <w:b/>
          <w:bCs/>
          <w:sz w:val="24"/>
          <w:szCs w:val="24"/>
          <w:rtl/>
        </w:rPr>
        <w:t xml:space="preserve"> כבר יודע </w:t>
      </w:r>
      <w:r w:rsidR="00B9563C" w:rsidRPr="00A858F7">
        <w:rPr>
          <w:rFonts w:hint="cs"/>
          <w:b/>
          <w:bCs/>
          <w:sz w:val="24"/>
          <w:szCs w:val="24"/>
          <w:rtl/>
        </w:rPr>
        <w:t>להבח</w:t>
      </w:r>
      <w:r w:rsidR="00A858F7">
        <w:rPr>
          <w:rFonts w:hint="cs"/>
          <w:b/>
          <w:bCs/>
          <w:sz w:val="24"/>
          <w:szCs w:val="24"/>
          <w:rtl/>
        </w:rPr>
        <w:t xml:space="preserve">ין בתוצאה: המחיר האישי והחברתי: </w:t>
      </w:r>
      <w:r w:rsidR="00A858F7">
        <w:rPr>
          <w:rFonts w:hint="cs"/>
          <w:sz w:val="24"/>
          <w:szCs w:val="24"/>
          <w:rtl/>
        </w:rPr>
        <w:t>נמאס לו להיות נמר צודק,</w:t>
      </w:r>
      <w:r>
        <w:rPr>
          <w:rFonts w:hint="cs"/>
          <w:sz w:val="24"/>
          <w:szCs w:val="24"/>
          <w:rtl/>
        </w:rPr>
        <w:t xml:space="preserve"> תמיד לבד, בצד.</w:t>
      </w:r>
      <w:r w:rsidR="005228AB">
        <w:rPr>
          <w:rFonts w:hint="cs"/>
          <w:sz w:val="24"/>
          <w:szCs w:val="24"/>
          <w:rtl/>
        </w:rPr>
        <w:t xml:space="preserve"> </w:t>
      </w:r>
    </w:p>
    <w:p w14:paraId="74BAA8E2" w14:textId="77777777" w:rsidR="00431D93" w:rsidRDefault="005228AB" w:rsidP="004F5A9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כרגע,</w:t>
      </w:r>
      <w:r w:rsidR="00465E77">
        <w:rPr>
          <w:rFonts w:hint="cs"/>
          <w:sz w:val="24"/>
          <w:szCs w:val="24"/>
          <w:rtl/>
        </w:rPr>
        <w:t xml:space="preserve"> ה</w:t>
      </w:r>
      <w:r w:rsidR="00A45584">
        <w:rPr>
          <w:rFonts w:hint="cs"/>
          <w:sz w:val="24"/>
          <w:szCs w:val="24"/>
          <w:rtl/>
        </w:rPr>
        <w:t>מאזן של העמידה על הערכים שלו מ</w:t>
      </w:r>
      <w:r w:rsidR="00465E77">
        <w:rPr>
          <w:rFonts w:hint="cs"/>
          <w:sz w:val="24"/>
          <w:szCs w:val="24"/>
          <w:rtl/>
        </w:rPr>
        <w:t xml:space="preserve">בלי להתנצל </w:t>
      </w:r>
      <w:r w:rsidR="00465E77">
        <w:rPr>
          <w:sz w:val="24"/>
          <w:szCs w:val="24"/>
          <w:rtl/>
        </w:rPr>
        <w:t>–</w:t>
      </w:r>
      <w:r w:rsidR="00105730">
        <w:rPr>
          <w:rFonts w:hint="cs"/>
          <w:sz w:val="24"/>
          <w:szCs w:val="24"/>
          <w:rtl/>
        </w:rPr>
        <w:t>אולי כבר לא נראה לו "שווה</w:t>
      </w:r>
      <w:r w:rsidR="00465E77">
        <w:rPr>
          <w:rFonts w:hint="cs"/>
          <w:sz w:val="24"/>
          <w:szCs w:val="24"/>
          <w:rtl/>
        </w:rPr>
        <w:t>" כל כך לנוכח המחיר שהוא משלם.</w:t>
      </w:r>
      <w:r w:rsidR="00A45584">
        <w:rPr>
          <w:rFonts w:hint="cs"/>
          <w:sz w:val="24"/>
          <w:szCs w:val="24"/>
          <w:rtl/>
        </w:rPr>
        <w:t xml:space="preserve"> </w:t>
      </w:r>
      <w:r w:rsidR="00A45584" w:rsidRPr="00105730">
        <w:rPr>
          <w:rFonts w:hint="cs"/>
          <w:b/>
          <w:bCs/>
          <w:sz w:val="24"/>
          <w:szCs w:val="24"/>
          <w:rtl/>
        </w:rPr>
        <w:t>מחיר הבדידות.</w:t>
      </w:r>
    </w:p>
    <w:p w14:paraId="37EDE4BB" w14:textId="77777777" w:rsidR="00E52E66" w:rsidRDefault="00E52E66" w:rsidP="004F5A94">
      <w:pPr>
        <w:rPr>
          <w:sz w:val="24"/>
          <w:szCs w:val="24"/>
          <w:rtl/>
        </w:rPr>
      </w:pPr>
    </w:p>
    <w:p w14:paraId="3C6CB2E0" w14:textId="77777777" w:rsidR="003F1143" w:rsidRDefault="003F1143" w:rsidP="004F5A94">
      <w:pPr>
        <w:rPr>
          <w:sz w:val="24"/>
          <w:szCs w:val="24"/>
          <w:rtl/>
        </w:rPr>
      </w:pPr>
    </w:p>
    <w:p w14:paraId="31170628" w14:textId="77777777" w:rsidR="00E52E66" w:rsidRDefault="00E52E66" w:rsidP="004F5A94">
      <w:pPr>
        <w:rPr>
          <w:sz w:val="24"/>
          <w:szCs w:val="24"/>
          <w:rtl/>
        </w:rPr>
      </w:pPr>
    </w:p>
    <w:p w14:paraId="5B53EAA5" w14:textId="77777777" w:rsidR="009C40AD" w:rsidRPr="00A850F2" w:rsidRDefault="00A83698" w:rsidP="009C40AD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lastRenderedPageBreak/>
        <w:t>סצנת ה</w:t>
      </w:r>
      <w:r w:rsidR="009C40AD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ספרייה: התרה, הארה ו"קתרזיס"</w:t>
      </w:r>
    </w:p>
    <w:p w14:paraId="3D5DAC09" w14:textId="77777777" w:rsidR="00105730" w:rsidRDefault="00105730" w:rsidP="009C40A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על פני הציר הנרטיבי של רצף האירועים</w:t>
      </w:r>
      <w:r w:rsidR="00A858F7">
        <w:rPr>
          <w:rFonts w:hint="cs"/>
          <w:b/>
          <w:bCs/>
          <w:sz w:val="24"/>
          <w:szCs w:val="24"/>
          <w:rtl/>
        </w:rPr>
        <w:t>,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110E7">
        <w:rPr>
          <w:rFonts w:hint="cs"/>
          <w:b/>
          <w:bCs/>
          <w:sz w:val="24"/>
          <w:szCs w:val="24"/>
          <w:rtl/>
        </w:rPr>
        <w:t>שבועיים לאחר מכן מתרחשת</w:t>
      </w:r>
      <w:r w:rsidR="00A858F7">
        <w:rPr>
          <w:rFonts w:hint="cs"/>
          <w:b/>
          <w:bCs/>
          <w:sz w:val="24"/>
          <w:szCs w:val="24"/>
          <w:rtl/>
        </w:rPr>
        <w:t xml:space="preserve"> סצנת הסיום</w:t>
      </w:r>
      <w:r w:rsidR="009C40AD">
        <w:rPr>
          <w:rFonts w:hint="cs"/>
          <w:b/>
          <w:bCs/>
          <w:sz w:val="24"/>
          <w:szCs w:val="24"/>
          <w:rtl/>
        </w:rPr>
        <w:t xml:space="preserve"> בספרייה.</w:t>
      </w:r>
      <w:r w:rsidR="00A110E7">
        <w:rPr>
          <w:rFonts w:hint="cs"/>
          <w:b/>
          <w:bCs/>
          <w:sz w:val="24"/>
          <w:szCs w:val="24"/>
          <w:rtl/>
        </w:rPr>
        <w:t xml:space="preserve"> </w:t>
      </w:r>
    </w:p>
    <w:p w14:paraId="4D9DA4EB" w14:textId="77777777" w:rsidR="00762BBD" w:rsidRPr="00A45584" w:rsidRDefault="00A110E7" w:rsidP="000E3A8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למעשה, רגע </w:t>
      </w:r>
      <w:r w:rsidR="00061079" w:rsidRPr="00A45584">
        <w:rPr>
          <w:rFonts w:hint="cs"/>
          <w:b/>
          <w:bCs/>
          <w:sz w:val="24"/>
          <w:szCs w:val="24"/>
          <w:rtl/>
        </w:rPr>
        <w:t xml:space="preserve">לקראת סיום </w:t>
      </w:r>
      <w:r w:rsidR="009C40AD">
        <w:rPr>
          <w:rFonts w:hint="cs"/>
          <w:b/>
          <w:bCs/>
          <w:sz w:val="24"/>
          <w:szCs w:val="24"/>
          <w:rtl/>
        </w:rPr>
        <w:t xml:space="preserve">הסיפור </w:t>
      </w:r>
      <w:r w:rsidR="00061079" w:rsidRPr="00A45584">
        <w:rPr>
          <w:rFonts w:hint="cs"/>
          <w:b/>
          <w:bCs/>
          <w:sz w:val="24"/>
          <w:szCs w:val="24"/>
          <w:rtl/>
        </w:rPr>
        <w:t>מתרחשת ההתרה של הקונפליקטים</w:t>
      </w:r>
      <w:r>
        <w:rPr>
          <w:rFonts w:hint="cs"/>
          <w:b/>
          <w:bCs/>
          <w:sz w:val="24"/>
          <w:szCs w:val="24"/>
          <w:rtl/>
        </w:rPr>
        <w:t xml:space="preserve">, של התחושות הקשות, של התהיות, ומתרחש מעין </w:t>
      </w:r>
      <w:r w:rsidR="009C40AD">
        <w:rPr>
          <w:rFonts w:hint="cs"/>
          <w:b/>
          <w:bCs/>
          <w:sz w:val="24"/>
          <w:szCs w:val="24"/>
          <w:rtl/>
        </w:rPr>
        <w:t xml:space="preserve">"קתרזיס" </w:t>
      </w:r>
      <w:r>
        <w:rPr>
          <w:rFonts w:hint="cs"/>
          <w:b/>
          <w:bCs/>
          <w:sz w:val="24"/>
          <w:szCs w:val="24"/>
          <w:rtl/>
        </w:rPr>
        <w:t>של ה</w:t>
      </w:r>
      <w:r w:rsidR="00061079" w:rsidRPr="00A45584">
        <w:rPr>
          <w:rFonts w:hint="cs"/>
          <w:b/>
          <w:bCs/>
          <w:sz w:val="24"/>
          <w:szCs w:val="24"/>
          <w:rtl/>
        </w:rPr>
        <w:t>גיבור, במרחב הכי חמים ויציב בספרייה השכונתית, כשאימו ברקע, ועוד דמות נשית ומשמעותית נכנסת לתמונה.</w:t>
      </w:r>
    </w:p>
    <w:p w14:paraId="33CCA86F" w14:textId="77777777" w:rsidR="00A110E7" w:rsidRPr="00A850F2" w:rsidRDefault="00A110E7" w:rsidP="00BE3DA1">
      <w:pPr>
        <w:rPr>
          <w:b/>
          <w:bCs/>
          <w:color w:val="C00000"/>
          <w:sz w:val="24"/>
          <w:szCs w:val="24"/>
          <w:u w:val="single"/>
          <w:rtl/>
        </w:rPr>
      </w:pPr>
      <w:r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>שעת סיפור- "הדרך הטובה"</w:t>
      </w:r>
      <w:r w:rsidR="005A25D3" w:rsidRPr="00A850F2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ודמותה של עמליה:</w:t>
      </w:r>
    </w:p>
    <w:p w14:paraId="4D6674BA" w14:textId="77777777" w:rsidR="00061079" w:rsidRDefault="00A83698" w:rsidP="00A83698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הגיבור ואמו הולכים לשעת סיפור בספרייה</w:t>
      </w:r>
      <w:r w:rsidR="00A110E7">
        <w:rPr>
          <w:rFonts w:hint="cs"/>
          <w:sz w:val="24"/>
          <w:szCs w:val="24"/>
          <w:rtl/>
        </w:rPr>
        <w:t xml:space="preserve"> אחר הצהריים, ובעוד אמו בוחרת </w:t>
      </w:r>
      <w:r>
        <w:rPr>
          <w:rFonts w:hint="cs"/>
          <w:sz w:val="24"/>
          <w:szCs w:val="24"/>
          <w:rtl/>
        </w:rPr>
        <w:t>ספר במדף בפרי האהבה</w:t>
      </w:r>
      <w:r w:rsidR="00A110E7">
        <w:rPr>
          <w:rFonts w:hint="cs"/>
          <w:sz w:val="24"/>
          <w:szCs w:val="24"/>
          <w:rtl/>
        </w:rPr>
        <w:t xml:space="preserve"> </w:t>
      </w:r>
      <w:r w:rsidR="00B66CB6">
        <w:rPr>
          <w:rFonts w:hint="cs"/>
          <w:sz w:val="24"/>
          <w:szCs w:val="24"/>
          <w:rtl/>
        </w:rPr>
        <w:t>הוא מקשיב לסיפור "הדרך הטובה"</w:t>
      </w:r>
      <w:r w:rsidR="00A110E7">
        <w:rPr>
          <w:rFonts w:hint="cs"/>
          <w:sz w:val="24"/>
          <w:szCs w:val="24"/>
          <w:rtl/>
        </w:rPr>
        <w:t>. יש כאן</w:t>
      </w:r>
      <w:r w:rsidR="00B66CB6">
        <w:rPr>
          <w:rFonts w:hint="cs"/>
          <w:sz w:val="24"/>
          <w:szCs w:val="24"/>
          <w:rtl/>
        </w:rPr>
        <w:t xml:space="preserve"> קריצה לדמותה </w:t>
      </w:r>
      <w:r w:rsidR="00A45584">
        <w:rPr>
          <w:rFonts w:hint="cs"/>
          <w:sz w:val="24"/>
          <w:szCs w:val="24"/>
          <w:rtl/>
        </w:rPr>
        <w:t>של האם שבכל זאת היא אם יחידנית, עצמאית (</w:t>
      </w:r>
      <w:r>
        <w:rPr>
          <w:rFonts w:hint="cs"/>
          <w:sz w:val="24"/>
          <w:szCs w:val="24"/>
          <w:rtl/>
        </w:rPr>
        <w:t>אין אבא בתמונה).. וככל הנראה "מחפשת אהבה".</w:t>
      </w:r>
    </w:p>
    <w:p w14:paraId="6E98EB91" w14:textId="77777777" w:rsidR="00A83698" w:rsidRDefault="00A45584" w:rsidP="0043589D">
      <w:pPr>
        <w:rPr>
          <w:sz w:val="24"/>
          <w:szCs w:val="24"/>
          <w:rtl/>
        </w:rPr>
      </w:pPr>
      <w:r w:rsidRPr="0043589D">
        <w:rPr>
          <w:rFonts w:hint="cs"/>
          <w:b/>
          <w:bCs/>
          <w:sz w:val="24"/>
          <w:szCs w:val="24"/>
          <w:rtl/>
        </w:rPr>
        <w:t xml:space="preserve">עמליה, מספרת הסיפורים, </w:t>
      </w:r>
      <w:r w:rsidR="00B66CB6" w:rsidRPr="0043589D">
        <w:rPr>
          <w:rFonts w:hint="cs"/>
          <w:b/>
          <w:bCs/>
          <w:sz w:val="24"/>
          <w:szCs w:val="24"/>
          <w:rtl/>
        </w:rPr>
        <w:t>מתוארת</w:t>
      </w:r>
      <w:r w:rsidR="00B66CB6">
        <w:rPr>
          <w:rFonts w:hint="cs"/>
          <w:sz w:val="24"/>
          <w:szCs w:val="24"/>
          <w:rtl/>
        </w:rPr>
        <w:t xml:space="preserve"> </w:t>
      </w:r>
      <w:r w:rsidR="00B66CB6" w:rsidRPr="0043589D">
        <w:rPr>
          <w:rFonts w:hint="cs"/>
          <w:b/>
          <w:bCs/>
          <w:sz w:val="24"/>
          <w:szCs w:val="24"/>
          <w:rtl/>
        </w:rPr>
        <w:t xml:space="preserve">כדמות </w:t>
      </w:r>
      <w:r w:rsidR="00A83698">
        <w:rPr>
          <w:rFonts w:hint="cs"/>
          <w:b/>
          <w:bCs/>
          <w:sz w:val="24"/>
          <w:szCs w:val="24"/>
          <w:rtl/>
        </w:rPr>
        <w:t>מרשימה ומיוחדת במינה, דמות רומנטית ו</w:t>
      </w:r>
      <w:r w:rsidR="00B66CB6" w:rsidRPr="0043589D">
        <w:rPr>
          <w:rFonts w:hint="cs"/>
          <w:b/>
          <w:bCs/>
          <w:sz w:val="24"/>
          <w:szCs w:val="24"/>
          <w:rtl/>
        </w:rPr>
        <w:t>אגדתית</w:t>
      </w:r>
      <w:r w:rsidR="00A83698">
        <w:rPr>
          <w:rFonts w:hint="cs"/>
          <w:b/>
          <w:bCs/>
          <w:sz w:val="24"/>
          <w:szCs w:val="24"/>
          <w:rtl/>
        </w:rPr>
        <w:t>, קסומה ו</w:t>
      </w:r>
      <w:r w:rsidRPr="0043589D">
        <w:rPr>
          <w:rFonts w:hint="cs"/>
          <w:b/>
          <w:bCs/>
          <w:sz w:val="24"/>
          <w:szCs w:val="24"/>
          <w:rtl/>
        </w:rPr>
        <w:t>מסתורית</w:t>
      </w:r>
      <w:r w:rsidR="0043589D">
        <w:rPr>
          <w:rFonts w:hint="cs"/>
          <w:sz w:val="24"/>
          <w:szCs w:val="24"/>
          <w:rtl/>
        </w:rPr>
        <w:t xml:space="preserve">. </w:t>
      </w:r>
    </w:p>
    <w:p w14:paraId="7B921E5F" w14:textId="77777777" w:rsidR="0043589D" w:rsidRDefault="000E3A8A" w:rsidP="000E3A8A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המרא</w:t>
      </w:r>
      <w:r w:rsidR="0043589D" w:rsidRPr="003F1F4F">
        <w:rPr>
          <w:rFonts w:hint="cs"/>
          <w:b/>
          <w:bCs/>
          <w:sz w:val="24"/>
          <w:szCs w:val="24"/>
          <w:rtl/>
        </w:rPr>
        <w:t xml:space="preserve">ה החיצוני </w:t>
      </w:r>
      <w:r w:rsidR="003F1F4F" w:rsidRPr="003F1F4F">
        <w:rPr>
          <w:rFonts w:hint="cs"/>
          <w:b/>
          <w:bCs/>
          <w:sz w:val="24"/>
          <w:szCs w:val="24"/>
          <w:rtl/>
        </w:rPr>
        <w:t xml:space="preserve"> של עמליה אינו שגרתי</w:t>
      </w:r>
      <w:r w:rsidR="003F1F4F">
        <w:rPr>
          <w:rFonts w:hint="cs"/>
          <w:sz w:val="24"/>
          <w:szCs w:val="24"/>
          <w:rtl/>
        </w:rPr>
        <w:t xml:space="preserve">: </w:t>
      </w:r>
      <w:r w:rsidR="0043589D">
        <w:rPr>
          <w:rFonts w:hint="cs"/>
          <w:sz w:val="24"/>
          <w:szCs w:val="24"/>
          <w:rtl/>
        </w:rPr>
        <w:t>היא יפה ומרשימה, צמתה האפורה משתלשלת עד למותנייה, צמידים רבים ע</w:t>
      </w:r>
      <w:r>
        <w:rPr>
          <w:rFonts w:hint="cs"/>
          <w:sz w:val="24"/>
          <w:szCs w:val="24"/>
          <w:rtl/>
        </w:rPr>
        <w:t>ל ידיה וטבעות על כל האצבעות ו</w:t>
      </w:r>
      <w:r w:rsidR="0043589D">
        <w:rPr>
          <w:rFonts w:hint="cs"/>
          <w:sz w:val="24"/>
          <w:szCs w:val="24"/>
          <w:rtl/>
        </w:rPr>
        <w:t xml:space="preserve">מעל </w:t>
      </w:r>
      <w:proofErr w:type="spellStart"/>
      <w:r w:rsidR="0043589D">
        <w:rPr>
          <w:rFonts w:hint="cs"/>
          <w:sz w:val="24"/>
          <w:szCs w:val="24"/>
          <w:rtl/>
        </w:rPr>
        <w:t>הכל</w:t>
      </w:r>
      <w:proofErr w:type="spellEnd"/>
      <w:r w:rsidR="0043589D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משמעותיות </w:t>
      </w:r>
      <w:r w:rsidR="0043589D">
        <w:rPr>
          <w:rFonts w:hint="cs"/>
          <w:sz w:val="24"/>
          <w:szCs w:val="24"/>
          <w:rtl/>
        </w:rPr>
        <w:t>עיניה.</w:t>
      </w:r>
    </w:p>
    <w:p w14:paraId="2FA416BA" w14:textId="77777777" w:rsidR="00B66CB6" w:rsidRDefault="0043589D" w:rsidP="0043589D">
      <w:pPr>
        <w:rPr>
          <w:sz w:val="24"/>
          <w:szCs w:val="24"/>
          <w:rtl/>
        </w:rPr>
      </w:pPr>
      <w:r w:rsidRPr="00A83698">
        <w:rPr>
          <w:rFonts w:hint="cs"/>
          <w:b/>
          <w:bCs/>
          <w:sz w:val="24"/>
          <w:szCs w:val="24"/>
          <w:rtl/>
        </w:rPr>
        <w:t>העיניים בספרות הן ראי לנפש והן סמל למתרחש בנפשה של דמות</w:t>
      </w:r>
      <w:r>
        <w:rPr>
          <w:rFonts w:hint="cs"/>
          <w:sz w:val="24"/>
          <w:szCs w:val="24"/>
          <w:rtl/>
        </w:rPr>
        <w:t xml:space="preserve">. </w:t>
      </w:r>
      <w:r w:rsidR="00A45584">
        <w:rPr>
          <w:rFonts w:hint="cs"/>
          <w:sz w:val="24"/>
          <w:szCs w:val="24"/>
          <w:rtl/>
        </w:rPr>
        <w:t>עיני</w:t>
      </w:r>
      <w:r w:rsidR="00B66CB6">
        <w:rPr>
          <w:rFonts w:hint="cs"/>
          <w:sz w:val="24"/>
          <w:szCs w:val="24"/>
          <w:rtl/>
        </w:rPr>
        <w:t xml:space="preserve">ה </w:t>
      </w:r>
      <w:r>
        <w:rPr>
          <w:rFonts w:hint="cs"/>
          <w:sz w:val="24"/>
          <w:szCs w:val="24"/>
          <w:rtl/>
        </w:rPr>
        <w:t xml:space="preserve">של עמליה </w:t>
      </w:r>
      <w:r w:rsidR="00B66CB6">
        <w:rPr>
          <w:rFonts w:hint="cs"/>
          <w:sz w:val="24"/>
          <w:szCs w:val="24"/>
          <w:rtl/>
        </w:rPr>
        <w:t xml:space="preserve">כחולות </w:t>
      </w:r>
      <w:r>
        <w:rPr>
          <w:rFonts w:hint="cs"/>
          <w:sz w:val="24"/>
          <w:szCs w:val="24"/>
          <w:rtl/>
        </w:rPr>
        <w:t>וזוהרות, מאירות את פניה מאחורי המשקפיים, והילד מהופנט אליהן.</w:t>
      </w:r>
    </w:p>
    <w:p w14:paraId="4508ACEB" w14:textId="77777777" w:rsidR="00A110E7" w:rsidRDefault="003F1F4F" w:rsidP="003F1F4F">
      <w:pPr>
        <w:rPr>
          <w:sz w:val="24"/>
          <w:szCs w:val="24"/>
          <w:rtl/>
        </w:rPr>
      </w:pPr>
      <w:r w:rsidRPr="003F1F4F">
        <w:rPr>
          <w:rFonts w:hint="cs"/>
          <w:b/>
          <w:bCs/>
          <w:sz w:val="24"/>
          <w:szCs w:val="24"/>
          <w:rtl/>
        </w:rPr>
        <w:t>מסעה של הרכבת</w:t>
      </w:r>
      <w:r>
        <w:rPr>
          <w:rFonts w:hint="cs"/>
          <w:sz w:val="24"/>
          <w:szCs w:val="24"/>
          <w:rtl/>
        </w:rPr>
        <w:t>:</w:t>
      </w:r>
      <w:r w:rsidRPr="003F1F4F">
        <w:rPr>
          <w:rFonts w:hint="cs"/>
          <w:sz w:val="24"/>
          <w:szCs w:val="24"/>
          <w:rtl/>
        </w:rPr>
        <w:t xml:space="preserve"> </w:t>
      </w:r>
      <w:r w:rsidR="00B66CB6">
        <w:rPr>
          <w:rFonts w:hint="cs"/>
          <w:sz w:val="24"/>
          <w:szCs w:val="24"/>
          <w:rtl/>
        </w:rPr>
        <w:t xml:space="preserve">עמליה מתארת </w:t>
      </w:r>
      <w:r>
        <w:rPr>
          <w:rFonts w:hint="cs"/>
          <w:sz w:val="24"/>
          <w:szCs w:val="24"/>
          <w:rtl/>
        </w:rPr>
        <w:t>בסיפורה</w:t>
      </w:r>
      <w:r w:rsidR="00A83698">
        <w:rPr>
          <w:rFonts w:hint="cs"/>
          <w:sz w:val="24"/>
          <w:szCs w:val="24"/>
          <w:rtl/>
        </w:rPr>
        <w:t xml:space="preserve"> את </w:t>
      </w:r>
      <w:r w:rsidR="000E3A8A">
        <w:rPr>
          <w:rFonts w:hint="cs"/>
          <w:sz w:val="24"/>
          <w:szCs w:val="24"/>
          <w:rtl/>
        </w:rPr>
        <w:t>דרך החיים כ</w:t>
      </w:r>
      <w:r w:rsidR="00A110E7">
        <w:rPr>
          <w:rFonts w:hint="cs"/>
          <w:sz w:val="24"/>
          <w:szCs w:val="24"/>
          <w:rtl/>
        </w:rPr>
        <w:t>רכבת</w:t>
      </w:r>
      <w:r w:rsidR="000E3A8A">
        <w:rPr>
          <w:rFonts w:hint="cs"/>
          <w:sz w:val="24"/>
          <w:szCs w:val="24"/>
          <w:rtl/>
        </w:rPr>
        <w:t xml:space="preserve"> נוסעת שמגיעה למקומות רחוקים: </w:t>
      </w:r>
      <w:r w:rsidR="00B66CB6">
        <w:rPr>
          <w:rFonts w:hint="cs"/>
          <w:sz w:val="24"/>
          <w:szCs w:val="24"/>
          <w:rtl/>
        </w:rPr>
        <w:t xml:space="preserve">פעם </w:t>
      </w:r>
      <w:r w:rsidR="00A83698">
        <w:rPr>
          <w:rFonts w:hint="cs"/>
          <w:sz w:val="24"/>
          <w:szCs w:val="24"/>
          <w:rtl/>
        </w:rPr>
        <w:t xml:space="preserve">היא מגיעה </w:t>
      </w:r>
      <w:r w:rsidR="00B66CB6">
        <w:rPr>
          <w:rFonts w:hint="cs"/>
          <w:sz w:val="24"/>
          <w:szCs w:val="24"/>
          <w:rtl/>
        </w:rPr>
        <w:t>למקום חדש וגדול ויפה וזוהר, ופ</w:t>
      </w:r>
      <w:r w:rsidR="00A110E7">
        <w:rPr>
          <w:rFonts w:hint="cs"/>
          <w:sz w:val="24"/>
          <w:szCs w:val="24"/>
          <w:rtl/>
        </w:rPr>
        <w:t>עם למקום קטן ועלוב ושבור וישן.</w:t>
      </w:r>
    </w:p>
    <w:p w14:paraId="78DE9AEB" w14:textId="77777777" w:rsidR="00B66CB6" w:rsidRPr="003F1F4F" w:rsidRDefault="00453099" w:rsidP="00453099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באותו רגע מתרחש</w:t>
      </w:r>
      <w:r w:rsidR="003F1F4F">
        <w:rPr>
          <w:rFonts w:hint="cs"/>
          <w:b/>
          <w:bCs/>
          <w:sz w:val="24"/>
          <w:szCs w:val="24"/>
          <w:rtl/>
        </w:rPr>
        <w:t>ת</w:t>
      </w:r>
      <w:r>
        <w:rPr>
          <w:rFonts w:hint="cs"/>
          <w:b/>
          <w:bCs/>
          <w:sz w:val="24"/>
          <w:szCs w:val="24"/>
          <w:rtl/>
        </w:rPr>
        <w:t xml:space="preserve"> כעין </w:t>
      </w:r>
      <w:r w:rsidR="003F1F4F">
        <w:rPr>
          <w:rFonts w:hint="cs"/>
          <w:b/>
          <w:bCs/>
          <w:sz w:val="24"/>
          <w:szCs w:val="24"/>
          <w:rtl/>
        </w:rPr>
        <w:t>"</w:t>
      </w:r>
      <w:r>
        <w:rPr>
          <w:rFonts w:hint="cs"/>
          <w:b/>
          <w:bCs/>
          <w:sz w:val="24"/>
          <w:szCs w:val="24"/>
          <w:rtl/>
        </w:rPr>
        <w:t>הארה</w:t>
      </w:r>
      <w:r w:rsidR="003F1F4F">
        <w:rPr>
          <w:rFonts w:hint="cs"/>
          <w:b/>
          <w:bCs/>
          <w:sz w:val="24"/>
          <w:szCs w:val="24"/>
          <w:rtl/>
        </w:rPr>
        <w:t>"</w:t>
      </w:r>
      <w:r>
        <w:rPr>
          <w:rFonts w:hint="cs"/>
          <w:b/>
          <w:bCs/>
          <w:sz w:val="24"/>
          <w:szCs w:val="24"/>
          <w:rtl/>
        </w:rPr>
        <w:t xml:space="preserve">- הילד </w:t>
      </w:r>
      <w:r w:rsidR="00A83698" w:rsidRPr="00453099">
        <w:rPr>
          <w:rFonts w:hint="cs"/>
          <w:b/>
          <w:bCs/>
          <w:sz w:val="24"/>
          <w:szCs w:val="24"/>
          <w:rtl/>
        </w:rPr>
        <w:t xml:space="preserve">עושה את החיבור בין מסע הרכבת לסלסלת הצבעים שבגן. </w:t>
      </w:r>
      <w:r w:rsidR="00A83698" w:rsidRPr="003F1F4F">
        <w:rPr>
          <w:rFonts w:hint="cs"/>
          <w:sz w:val="24"/>
          <w:szCs w:val="24"/>
          <w:rtl/>
        </w:rPr>
        <w:t>הרכבת שמגיעה למקום חדש וגדול ויפה וזוהר- מקבילה לצבעים החדשים הגדולים והיפים, והרכבת שמגיעה למקום קטן ועלוב ושבור וישן מקבילה לצבעים הקטנים, הישנים, המשומשים והשבורים.</w:t>
      </w:r>
    </w:p>
    <w:p w14:paraId="0EEA2AA0" w14:textId="77777777" w:rsidR="00A83698" w:rsidRDefault="0043589D" w:rsidP="009C40AD">
      <w:pPr>
        <w:rPr>
          <w:sz w:val="24"/>
          <w:szCs w:val="24"/>
          <w:rtl/>
        </w:rPr>
      </w:pPr>
      <w:r w:rsidRPr="00A83698">
        <w:rPr>
          <w:rFonts w:hint="cs"/>
          <w:b/>
          <w:bCs/>
          <w:sz w:val="24"/>
          <w:szCs w:val="24"/>
          <w:rtl/>
        </w:rPr>
        <w:t xml:space="preserve">במרחב הקסום של הספרייה האפלה והחמימה, מתואר </w:t>
      </w:r>
      <w:r w:rsidR="00B66CB6" w:rsidRPr="00A83698">
        <w:rPr>
          <w:rFonts w:hint="cs"/>
          <w:b/>
          <w:bCs/>
          <w:sz w:val="24"/>
          <w:szCs w:val="24"/>
          <w:rtl/>
        </w:rPr>
        <w:t xml:space="preserve">קולה </w:t>
      </w:r>
      <w:r w:rsidR="00A110E7" w:rsidRPr="00A83698">
        <w:rPr>
          <w:rFonts w:hint="cs"/>
          <w:b/>
          <w:bCs/>
          <w:sz w:val="24"/>
          <w:szCs w:val="24"/>
          <w:rtl/>
        </w:rPr>
        <w:t xml:space="preserve">המתוק והמכשף </w:t>
      </w:r>
      <w:r w:rsidR="00B66CB6" w:rsidRPr="00A83698">
        <w:rPr>
          <w:rFonts w:hint="cs"/>
          <w:b/>
          <w:bCs/>
          <w:sz w:val="24"/>
          <w:szCs w:val="24"/>
          <w:rtl/>
        </w:rPr>
        <w:t xml:space="preserve">של עמליה </w:t>
      </w:r>
      <w:r w:rsidRPr="00A83698">
        <w:rPr>
          <w:rFonts w:hint="cs"/>
          <w:b/>
          <w:bCs/>
          <w:sz w:val="24"/>
          <w:szCs w:val="24"/>
          <w:rtl/>
        </w:rPr>
        <w:t>ש</w:t>
      </w:r>
      <w:r w:rsidR="00B66CB6" w:rsidRPr="00A83698">
        <w:rPr>
          <w:rFonts w:hint="cs"/>
          <w:b/>
          <w:bCs/>
          <w:sz w:val="24"/>
          <w:szCs w:val="24"/>
          <w:rtl/>
        </w:rPr>
        <w:t>התחמם ונשפך</w:t>
      </w:r>
      <w:r w:rsidR="00A110E7" w:rsidRPr="00A83698">
        <w:rPr>
          <w:rFonts w:hint="cs"/>
          <w:b/>
          <w:bCs/>
          <w:sz w:val="24"/>
          <w:szCs w:val="24"/>
          <w:rtl/>
        </w:rPr>
        <w:t xml:space="preserve">, </w:t>
      </w:r>
      <w:r w:rsidRPr="00A83698">
        <w:rPr>
          <w:rFonts w:hint="cs"/>
          <w:b/>
          <w:bCs/>
          <w:sz w:val="24"/>
          <w:szCs w:val="24"/>
          <w:rtl/>
        </w:rPr>
        <w:t>כמו צמר גפן על מקל מתוק ו</w:t>
      </w:r>
      <w:r w:rsidR="007B2EE8" w:rsidRPr="00A83698">
        <w:rPr>
          <w:rFonts w:hint="cs"/>
          <w:b/>
          <w:bCs/>
          <w:sz w:val="24"/>
          <w:szCs w:val="24"/>
          <w:rtl/>
        </w:rPr>
        <w:t>רך</w:t>
      </w:r>
      <w:r w:rsidR="007B2EE8">
        <w:rPr>
          <w:rFonts w:hint="cs"/>
          <w:sz w:val="24"/>
          <w:szCs w:val="24"/>
          <w:rtl/>
        </w:rPr>
        <w:t xml:space="preserve">. </w:t>
      </w:r>
    </w:p>
    <w:p w14:paraId="4871FC57" w14:textId="77777777" w:rsidR="00C10F9F" w:rsidRDefault="00A83698" w:rsidP="00A83698">
      <w:pPr>
        <w:rPr>
          <w:sz w:val="24"/>
          <w:szCs w:val="24"/>
          <w:rtl/>
        </w:rPr>
      </w:pPr>
      <w:r w:rsidRPr="00A83698">
        <w:rPr>
          <w:rFonts w:hint="cs"/>
          <w:b/>
          <w:bCs/>
          <w:sz w:val="24"/>
          <w:szCs w:val="24"/>
          <w:rtl/>
        </w:rPr>
        <w:t>קולה המלטף של עמליה אנאלוגי לתחושות הילד</w:t>
      </w:r>
      <w:r>
        <w:rPr>
          <w:rFonts w:hint="cs"/>
          <w:sz w:val="24"/>
          <w:szCs w:val="24"/>
          <w:rtl/>
        </w:rPr>
        <w:t xml:space="preserve">: הוא חש </w:t>
      </w:r>
      <w:r w:rsidR="007B2EE8">
        <w:rPr>
          <w:rFonts w:hint="cs"/>
          <w:sz w:val="24"/>
          <w:szCs w:val="24"/>
          <w:rtl/>
        </w:rPr>
        <w:t>בגופו</w:t>
      </w:r>
      <w:r w:rsidR="0043589D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גלים של תחושה נעימה.. ישנו </w:t>
      </w:r>
      <w:r w:rsidRPr="00A83698">
        <w:rPr>
          <w:rFonts w:hint="cs"/>
          <w:b/>
          <w:bCs/>
          <w:sz w:val="24"/>
          <w:szCs w:val="24"/>
          <w:rtl/>
        </w:rPr>
        <w:t>ניגוד בין גל</w:t>
      </w:r>
      <w:r>
        <w:rPr>
          <w:rFonts w:hint="cs"/>
          <w:sz w:val="24"/>
          <w:szCs w:val="24"/>
          <w:rtl/>
        </w:rPr>
        <w:t xml:space="preserve"> המסמל תנועה וליטוף, קדימה ואחורה, נוגע לא נוגע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לבין </w:t>
      </w:r>
      <w:r w:rsidRPr="00A83698">
        <w:rPr>
          <w:rFonts w:hint="cs"/>
          <w:b/>
          <w:bCs/>
          <w:sz w:val="24"/>
          <w:szCs w:val="24"/>
          <w:rtl/>
        </w:rPr>
        <w:t>הקוץ הדוקר</w:t>
      </w:r>
      <w:r>
        <w:rPr>
          <w:rFonts w:hint="cs"/>
          <w:sz w:val="24"/>
          <w:szCs w:val="24"/>
          <w:rtl/>
        </w:rPr>
        <w:t xml:space="preserve"> שסימל את המתרחש בליבו בסצנת הלילה.</w:t>
      </w:r>
      <w:r w:rsidR="0043589D">
        <w:rPr>
          <w:rFonts w:hint="cs"/>
          <w:sz w:val="24"/>
          <w:szCs w:val="24"/>
          <w:rtl/>
        </w:rPr>
        <w:t xml:space="preserve"> </w:t>
      </w:r>
    </w:p>
    <w:p w14:paraId="57EA62A1" w14:textId="77777777" w:rsidR="00C10F9F" w:rsidRDefault="00C10F9F" w:rsidP="00E323C6">
      <w:pPr>
        <w:rPr>
          <w:sz w:val="24"/>
          <w:szCs w:val="24"/>
          <w:rtl/>
        </w:rPr>
      </w:pPr>
      <w:r w:rsidRPr="00E86747">
        <w:rPr>
          <w:rFonts w:hint="cs"/>
          <w:b/>
          <w:bCs/>
          <w:sz w:val="24"/>
          <w:szCs w:val="24"/>
          <w:rtl/>
        </w:rPr>
        <w:t xml:space="preserve">בסצנה הקסומה </w:t>
      </w:r>
      <w:r w:rsidR="00E323C6">
        <w:rPr>
          <w:rFonts w:hint="cs"/>
          <w:b/>
          <w:bCs/>
          <w:sz w:val="24"/>
          <w:szCs w:val="24"/>
          <w:rtl/>
        </w:rPr>
        <w:t xml:space="preserve">בספרייה </w:t>
      </w:r>
      <w:r w:rsidRPr="00E86747">
        <w:rPr>
          <w:rFonts w:hint="cs"/>
          <w:b/>
          <w:bCs/>
          <w:sz w:val="24"/>
          <w:szCs w:val="24"/>
          <w:rtl/>
        </w:rPr>
        <w:t>יש מוטיבים מ</w:t>
      </w:r>
      <w:r w:rsidR="00E323C6">
        <w:rPr>
          <w:rFonts w:hint="cs"/>
          <w:b/>
          <w:bCs/>
          <w:sz w:val="24"/>
          <w:szCs w:val="24"/>
          <w:rtl/>
        </w:rPr>
        <w:t>פארק שעשועים שנחווה על ידי ילדים כקסום ומיוחד</w:t>
      </w:r>
      <w:r>
        <w:rPr>
          <w:rFonts w:hint="cs"/>
          <w:sz w:val="24"/>
          <w:szCs w:val="24"/>
          <w:rtl/>
        </w:rPr>
        <w:t xml:space="preserve">: </w:t>
      </w:r>
      <w:r w:rsidR="00E323C6">
        <w:rPr>
          <w:rFonts w:hint="cs"/>
          <w:sz w:val="24"/>
          <w:szCs w:val="24"/>
          <w:rtl/>
        </w:rPr>
        <w:t xml:space="preserve">תיאורה החיצוני המהפנט של עמליה </w:t>
      </w:r>
      <w:r>
        <w:rPr>
          <w:rFonts w:hint="cs"/>
          <w:sz w:val="24"/>
          <w:szCs w:val="24"/>
          <w:rtl/>
        </w:rPr>
        <w:t>כלקוחה הישר מן האגדות, קולה שמדומה לצמר גפן מתוק ו</w:t>
      </w:r>
      <w:r w:rsidR="00E86747">
        <w:rPr>
          <w:rFonts w:hint="cs"/>
          <w:sz w:val="24"/>
          <w:szCs w:val="24"/>
          <w:rtl/>
        </w:rPr>
        <w:t xml:space="preserve">רך, </w:t>
      </w:r>
      <w:r w:rsidR="00E323C6">
        <w:rPr>
          <w:rFonts w:hint="cs"/>
          <w:sz w:val="24"/>
          <w:szCs w:val="24"/>
          <w:rtl/>
        </w:rPr>
        <w:t xml:space="preserve">הסיפור על </w:t>
      </w:r>
      <w:r>
        <w:rPr>
          <w:rFonts w:hint="cs"/>
          <w:sz w:val="24"/>
          <w:szCs w:val="24"/>
          <w:rtl/>
        </w:rPr>
        <w:t xml:space="preserve">רכבת </w:t>
      </w:r>
      <w:r w:rsidR="00E86747">
        <w:rPr>
          <w:rFonts w:hint="cs"/>
          <w:sz w:val="24"/>
          <w:szCs w:val="24"/>
          <w:rtl/>
        </w:rPr>
        <w:t>ה</w:t>
      </w:r>
      <w:r>
        <w:rPr>
          <w:rFonts w:hint="cs"/>
          <w:sz w:val="24"/>
          <w:szCs w:val="24"/>
          <w:rtl/>
        </w:rPr>
        <w:t xml:space="preserve">שעשועים שממשיכה בדרכה, עולה ויורדת, </w:t>
      </w:r>
      <w:r w:rsidR="00E323C6">
        <w:rPr>
          <w:rFonts w:hint="cs"/>
          <w:sz w:val="24"/>
          <w:szCs w:val="24"/>
          <w:rtl/>
        </w:rPr>
        <w:t xml:space="preserve">התחושות הנעימות שמציפות את גופינו כאשר אנו עולים על רכבת ההורים.. </w:t>
      </w:r>
      <w:proofErr w:type="spellStart"/>
      <w:r w:rsidR="00E323C6">
        <w:rPr>
          <w:rFonts w:hint="cs"/>
          <w:sz w:val="24"/>
          <w:szCs w:val="24"/>
          <w:rtl/>
        </w:rPr>
        <w:t>וכו</w:t>
      </w:r>
      <w:proofErr w:type="spellEnd"/>
      <w:r w:rsidR="00E323C6">
        <w:rPr>
          <w:rFonts w:hint="cs"/>
          <w:sz w:val="24"/>
          <w:szCs w:val="24"/>
          <w:rtl/>
        </w:rPr>
        <w:t>'...</w:t>
      </w:r>
      <w:r>
        <w:rPr>
          <w:rFonts w:hint="cs"/>
          <w:sz w:val="24"/>
          <w:szCs w:val="24"/>
          <w:rtl/>
        </w:rPr>
        <w:t xml:space="preserve"> </w:t>
      </w:r>
    </w:p>
    <w:p w14:paraId="55D6B033" w14:textId="77777777" w:rsidR="00E52E66" w:rsidRDefault="00E52E66" w:rsidP="00E323C6">
      <w:pPr>
        <w:rPr>
          <w:sz w:val="24"/>
          <w:szCs w:val="24"/>
          <w:rtl/>
        </w:rPr>
      </w:pPr>
    </w:p>
    <w:p w14:paraId="28327C14" w14:textId="77777777" w:rsidR="00194050" w:rsidRPr="00194050" w:rsidRDefault="00FD4EA4" w:rsidP="003F1F4F">
      <w:pPr>
        <w:rPr>
          <w:rFonts w:cs="Guttman Yad-Brush"/>
          <w:sz w:val="24"/>
          <w:szCs w:val="24"/>
          <w:rtl/>
        </w:rPr>
      </w:pPr>
      <w:r w:rsidRPr="00194050">
        <w:rPr>
          <w:rFonts w:cs="Guttman Yad-Brush" w:hint="cs"/>
          <w:sz w:val="24"/>
          <w:szCs w:val="24"/>
          <w:rtl/>
        </w:rPr>
        <w:lastRenderedPageBreak/>
        <w:t xml:space="preserve">ברגעים אלה </w:t>
      </w:r>
      <w:r w:rsidR="00C10F9F" w:rsidRPr="00194050">
        <w:rPr>
          <w:rFonts w:cs="Guttman Yad-Brush" w:hint="cs"/>
          <w:sz w:val="24"/>
          <w:szCs w:val="24"/>
          <w:rtl/>
        </w:rPr>
        <w:t xml:space="preserve">עולים בילד זיכרונות ומחשבות, הוא </w:t>
      </w:r>
      <w:r w:rsidR="003F72DF" w:rsidRPr="00194050">
        <w:rPr>
          <w:rFonts w:cs="Guttman Yad-Brush" w:hint="cs"/>
          <w:sz w:val="24"/>
          <w:szCs w:val="24"/>
          <w:rtl/>
        </w:rPr>
        <w:t>משחזר אירועים שונים שקרו ו</w:t>
      </w:r>
      <w:r w:rsidR="00C10F9F" w:rsidRPr="00194050">
        <w:rPr>
          <w:rFonts w:cs="Guttman Yad-Brush" w:hint="cs"/>
          <w:sz w:val="24"/>
          <w:szCs w:val="24"/>
          <w:rtl/>
        </w:rPr>
        <w:t xml:space="preserve">מחבר יחדיו </w:t>
      </w:r>
      <w:r w:rsidR="0043589D" w:rsidRPr="00194050">
        <w:rPr>
          <w:rFonts w:cs="Guttman Yad-Brush" w:hint="cs"/>
          <w:sz w:val="24"/>
          <w:szCs w:val="24"/>
          <w:rtl/>
        </w:rPr>
        <w:t xml:space="preserve">את </w:t>
      </w:r>
      <w:r w:rsidR="00A45584" w:rsidRPr="00194050">
        <w:rPr>
          <w:rFonts w:cs="Guttman Yad-Brush" w:hint="cs"/>
          <w:sz w:val="24"/>
          <w:szCs w:val="24"/>
          <w:rtl/>
        </w:rPr>
        <w:t>כל מה שספג מהד</w:t>
      </w:r>
      <w:r w:rsidR="003F1F4F">
        <w:rPr>
          <w:rFonts w:cs="Guttman Yad-Brush" w:hint="cs"/>
          <w:sz w:val="24"/>
          <w:szCs w:val="24"/>
          <w:rtl/>
        </w:rPr>
        <w:t>מויות</w:t>
      </w:r>
      <w:r w:rsidR="00C10F9F" w:rsidRPr="00194050">
        <w:rPr>
          <w:rFonts w:cs="Guttman Yad-Brush" w:hint="cs"/>
          <w:sz w:val="24"/>
          <w:szCs w:val="24"/>
          <w:rtl/>
        </w:rPr>
        <w:t xml:space="preserve"> לאורך הסיפור.</w:t>
      </w:r>
      <w:r w:rsidR="00194050" w:rsidRPr="00194050">
        <w:rPr>
          <w:rFonts w:cs="Guttman Yad-Brush" w:hint="cs"/>
          <w:sz w:val="24"/>
          <w:szCs w:val="24"/>
          <w:rtl/>
        </w:rPr>
        <w:t xml:space="preserve"> במכוון, יצרתי מצב בו הילד עוש</w:t>
      </w:r>
      <w:r w:rsidR="00194050">
        <w:rPr>
          <w:rFonts w:cs="Guttman Yad-Brush" w:hint="cs"/>
          <w:sz w:val="24"/>
          <w:szCs w:val="24"/>
          <w:rtl/>
        </w:rPr>
        <w:t xml:space="preserve">ה את החיבורים לבד, </w:t>
      </w:r>
      <w:r w:rsidR="00194050" w:rsidRPr="00194050">
        <w:rPr>
          <w:rFonts w:cs="Guttman Yad-Brush" w:hint="cs"/>
          <w:sz w:val="24"/>
          <w:szCs w:val="24"/>
          <w:rtl/>
        </w:rPr>
        <w:t>בכוחות עצמו. לאורך הסיפור הוא מקבל את הכלים, חווה, חש, חושב, משחזר, מקשיב, כואב,</w:t>
      </w:r>
      <w:r w:rsidR="003F1F4F">
        <w:rPr>
          <w:rFonts w:cs="Guttman Yad-Brush" w:hint="cs"/>
          <w:sz w:val="24"/>
          <w:szCs w:val="24"/>
          <w:rtl/>
        </w:rPr>
        <w:t xml:space="preserve"> רוצה... ו</w:t>
      </w:r>
      <w:r w:rsidR="00194050" w:rsidRPr="00194050">
        <w:rPr>
          <w:rFonts w:cs="Guttman Yad-Brush" w:hint="cs"/>
          <w:sz w:val="24"/>
          <w:szCs w:val="24"/>
          <w:rtl/>
        </w:rPr>
        <w:t>אז במרחב הבטוח של הספרייה כש</w:t>
      </w:r>
      <w:r w:rsidR="00194050">
        <w:rPr>
          <w:rFonts w:cs="Guttman Yad-Brush" w:hint="cs"/>
          <w:sz w:val="24"/>
          <w:szCs w:val="24"/>
          <w:rtl/>
        </w:rPr>
        <w:t>א</w:t>
      </w:r>
      <w:r w:rsidR="00194050" w:rsidRPr="00194050">
        <w:rPr>
          <w:rFonts w:cs="Guttman Yad-Brush" w:hint="cs"/>
          <w:sz w:val="24"/>
          <w:szCs w:val="24"/>
          <w:rtl/>
        </w:rPr>
        <w:t xml:space="preserve">מו ברקע, </w:t>
      </w:r>
      <w:r w:rsidR="003F1F4F">
        <w:rPr>
          <w:rFonts w:cs="Guttman Yad-Brush" w:hint="cs"/>
          <w:sz w:val="24"/>
          <w:szCs w:val="24"/>
          <w:rtl/>
        </w:rPr>
        <w:t>מתחיל להירקם שינוי...</w:t>
      </w:r>
    </w:p>
    <w:p w14:paraId="33CEE628" w14:textId="77777777" w:rsidR="00194050" w:rsidRDefault="005A25D3" w:rsidP="005A25D3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"הדרך הטובה"- </w:t>
      </w:r>
      <w:r w:rsidRPr="005A25D3">
        <w:rPr>
          <w:rFonts w:hint="cs"/>
          <w:b/>
          <w:bCs/>
          <w:sz w:val="24"/>
          <w:szCs w:val="24"/>
          <w:u w:val="single"/>
          <w:rtl/>
        </w:rPr>
        <w:t>תיקון מגדל הקוביות</w:t>
      </w:r>
      <w:r>
        <w:rPr>
          <w:rFonts w:hint="cs"/>
          <w:b/>
          <w:bCs/>
          <w:sz w:val="24"/>
          <w:szCs w:val="24"/>
          <w:rtl/>
        </w:rPr>
        <w:t xml:space="preserve">: </w:t>
      </w:r>
      <w:r w:rsidR="00B30E27">
        <w:rPr>
          <w:rFonts w:hint="cs"/>
          <w:sz w:val="24"/>
          <w:szCs w:val="24"/>
          <w:rtl/>
        </w:rPr>
        <w:t xml:space="preserve">מתוך נקיפות מצפון אולי, חמלה, חברות, רצון לשפר את מצבו ועוד.. </w:t>
      </w:r>
      <w:r w:rsidR="0043589D">
        <w:rPr>
          <w:rFonts w:hint="cs"/>
          <w:sz w:val="24"/>
          <w:szCs w:val="24"/>
          <w:rtl/>
        </w:rPr>
        <w:t xml:space="preserve">הילד </w:t>
      </w:r>
      <w:r w:rsidR="009978E4">
        <w:rPr>
          <w:rFonts w:hint="cs"/>
          <w:sz w:val="24"/>
          <w:szCs w:val="24"/>
          <w:rtl/>
        </w:rPr>
        <w:t xml:space="preserve">נזכר בנועה ג' עם הנמשים הכתומים והקוקיות הארוכות. הוא </w:t>
      </w:r>
      <w:r w:rsidR="00B66CB6">
        <w:rPr>
          <w:rFonts w:hint="cs"/>
          <w:sz w:val="24"/>
          <w:szCs w:val="24"/>
          <w:rtl/>
        </w:rPr>
        <w:t xml:space="preserve">מבין </w:t>
      </w:r>
      <w:r w:rsidR="00380845">
        <w:rPr>
          <w:rFonts w:hint="cs"/>
          <w:sz w:val="24"/>
          <w:szCs w:val="24"/>
          <w:rtl/>
        </w:rPr>
        <w:t>שהמחיר כ</w:t>
      </w:r>
      <w:r w:rsidR="0085529A">
        <w:rPr>
          <w:rFonts w:hint="cs"/>
          <w:sz w:val="24"/>
          <w:szCs w:val="24"/>
          <w:rtl/>
        </w:rPr>
        <w:t xml:space="preserve">בד לו מדי ושאולי צריך לעיתים </w:t>
      </w:r>
      <w:r w:rsidR="00380845">
        <w:rPr>
          <w:rFonts w:hint="cs"/>
          <w:sz w:val="24"/>
          <w:szCs w:val="24"/>
          <w:rtl/>
        </w:rPr>
        <w:t xml:space="preserve">לפצות ולהתנצל </w:t>
      </w:r>
      <w:r w:rsidR="00194050">
        <w:rPr>
          <w:rFonts w:hint="cs"/>
          <w:sz w:val="24"/>
          <w:szCs w:val="24"/>
          <w:rtl/>
        </w:rPr>
        <w:t>בפני מי שהכאבנו</w:t>
      </w:r>
      <w:r w:rsidR="0043589D">
        <w:rPr>
          <w:rFonts w:hint="cs"/>
          <w:sz w:val="24"/>
          <w:szCs w:val="24"/>
          <w:rtl/>
        </w:rPr>
        <w:t xml:space="preserve"> לו (גם </w:t>
      </w:r>
      <w:r w:rsidR="009978E4">
        <w:rPr>
          <w:rFonts w:hint="cs"/>
          <w:sz w:val="24"/>
          <w:szCs w:val="24"/>
          <w:rtl/>
        </w:rPr>
        <w:t>ללא</w:t>
      </w:r>
      <w:r w:rsidR="00194050">
        <w:rPr>
          <w:rFonts w:hint="cs"/>
          <w:sz w:val="24"/>
          <w:szCs w:val="24"/>
          <w:rtl/>
        </w:rPr>
        <w:t xml:space="preserve"> כוונה).</w:t>
      </w:r>
    </w:p>
    <w:p w14:paraId="23604CAC" w14:textId="77777777" w:rsidR="00B66CB6" w:rsidRPr="005A25D3" w:rsidRDefault="00380845" w:rsidP="005A25D3">
      <w:pPr>
        <w:rPr>
          <w:b/>
          <w:bCs/>
          <w:sz w:val="24"/>
          <w:szCs w:val="24"/>
          <w:rtl/>
        </w:rPr>
      </w:pPr>
      <w:r w:rsidRPr="0085529A">
        <w:rPr>
          <w:rFonts w:hint="cs"/>
          <w:b/>
          <w:bCs/>
          <w:sz w:val="24"/>
          <w:szCs w:val="24"/>
          <w:rtl/>
        </w:rPr>
        <w:t xml:space="preserve">באותו רגע הוא </w:t>
      </w:r>
      <w:r w:rsidR="00B66CB6" w:rsidRPr="0085529A">
        <w:rPr>
          <w:rFonts w:hint="cs"/>
          <w:b/>
          <w:bCs/>
          <w:sz w:val="24"/>
          <w:szCs w:val="24"/>
          <w:rtl/>
        </w:rPr>
        <w:t xml:space="preserve">מחליט </w:t>
      </w:r>
      <w:r w:rsidR="009978E4">
        <w:rPr>
          <w:rFonts w:hint="cs"/>
          <w:b/>
          <w:bCs/>
          <w:sz w:val="24"/>
          <w:szCs w:val="24"/>
          <w:rtl/>
        </w:rPr>
        <w:t>שלמחרת הוא יבנה</w:t>
      </w:r>
      <w:r w:rsidR="00B66CB6" w:rsidRPr="0085529A">
        <w:rPr>
          <w:rFonts w:hint="cs"/>
          <w:b/>
          <w:bCs/>
          <w:sz w:val="24"/>
          <w:szCs w:val="24"/>
          <w:rtl/>
        </w:rPr>
        <w:t xml:space="preserve"> לנועה ג מגדל חדש </w:t>
      </w:r>
      <w:r w:rsidR="009978E4">
        <w:rPr>
          <w:rFonts w:hint="cs"/>
          <w:sz w:val="24"/>
          <w:szCs w:val="24"/>
          <w:rtl/>
        </w:rPr>
        <w:t>מקוביות</w:t>
      </w:r>
      <w:r w:rsidR="00B66CB6" w:rsidRPr="0085529A">
        <w:rPr>
          <w:rFonts w:hint="cs"/>
          <w:sz w:val="24"/>
          <w:szCs w:val="24"/>
          <w:rtl/>
        </w:rPr>
        <w:t>.</w:t>
      </w:r>
    </w:p>
    <w:p w14:paraId="406A288B" w14:textId="77777777" w:rsidR="00B66CB6" w:rsidRDefault="009978E4" w:rsidP="009978E4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בניית מגדל הקוביות החדש/ התיקון -</w:t>
      </w:r>
      <w:r w:rsidR="00380845" w:rsidRPr="0085529A">
        <w:rPr>
          <w:rFonts w:hint="cs"/>
          <w:b/>
          <w:bCs/>
          <w:sz w:val="24"/>
          <w:szCs w:val="24"/>
          <w:rtl/>
        </w:rPr>
        <w:t xml:space="preserve"> הוא התיקון שלו.</w:t>
      </w:r>
      <w:r w:rsidR="005228AB">
        <w:rPr>
          <w:rFonts w:hint="cs"/>
          <w:sz w:val="24"/>
          <w:szCs w:val="24"/>
          <w:rtl/>
        </w:rPr>
        <w:t xml:space="preserve"> </w:t>
      </w:r>
      <w:r w:rsidR="00380845">
        <w:rPr>
          <w:rFonts w:hint="cs"/>
          <w:sz w:val="24"/>
          <w:szCs w:val="24"/>
          <w:rtl/>
        </w:rPr>
        <w:t xml:space="preserve">התיקון יכול היה להתרחש רק </w:t>
      </w:r>
      <w:r>
        <w:rPr>
          <w:rFonts w:hint="cs"/>
          <w:sz w:val="24"/>
          <w:szCs w:val="24"/>
          <w:rtl/>
        </w:rPr>
        <w:t>ברגע שהילד</w:t>
      </w:r>
      <w:r w:rsidR="00B66CB6">
        <w:rPr>
          <w:rFonts w:hint="cs"/>
          <w:sz w:val="24"/>
          <w:szCs w:val="24"/>
          <w:rtl/>
        </w:rPr>
        <w:t xml:space="preserve"> הבין </w:t>
      </w:r>
      <w:proofErr w:type="spellStart"/>
      <w:r w:rsidR="00B66CB6">
        <w:rPr>
          <w:rFonts w:hint="cs"/>
          <w:sz w:val="24"/>
          <w:szCs w:val="24"/>
          <w:rtl/>
        </w:rPr>
        <w:t>שהכל</w:t>
      </w:r>
      <w:proofErr w:type="spellEnd"/>
      <w:r w:rsidR="00B66CB6">
        <w:rPr>
          <w:rFonts w:hint="cs"/>
          <w:sz w:val="24"/>
          <w:szCs w:val="24"/>
          <w:rtl/>
        </w:rPr>
        <w:t xml:space="preserve"> ב</w:t>
      </w:r>
      <w:r>
        <w:rPr>
          <w:rFonts w:hint="cs"/>
          <w:sz w:val="24"/>
          <w:szCs w:val="24"/>
          <w:rtl/>
        </w:rPr>
        <w:t>סדר, כי ככה זה בעולם:</w:t>
      </w:r>
      <w:r w:rsidR="00B66CB6">
        <w:rPr>
          <w:rFonts w:hint="cs"/>
          <w:sz w:val="24"/>
          <w:szCs w:val="24"/>
          <w:rtl/>
        </w:rPr>
        <w:t xml:space="preserve"> פעם מגיעים למקום שבור וישן ופעם למקום חדש וגדול ויפ</w:t>
      </w:r>
      <w:r w:rsidR="00380845">
        <w:rPr>
          <w:rFonts w:hint="cs"/>
          <w:sz w:val="24"/>
          <w:szCs w:val="24"/>
          <w:rtl/>
        </w:rPr>
        <w:t>ה וזוהר, ותמיד יש מקום לתיקון</w:t>
      </w:r>
      <w:r w:rsidR="00B66CB6">
        <w:rPr>
          <w:rFonts w:hint="cs"/>
          <w:sz w:val="24"/>
          <w:szCs w:val="24"/>
          <w:rtl/>
        </w:rPr>
        <w:t xml:space="preserve"> ולהתחלת דרך חדשה..</w:t>
      </w:r>
      <w:r w:rsidR="00194050">
        <w:rPr>
          <w:rFonts w:hint="cs"/>
          <w:sz w:val="24"/>
          <w:szCs w:val="24"/>
          <w:rtl/>
        </w:rPr>
        <w:t xml:space="preserve">. </w:t>
      </w:r>
      <w:r w:rsidR="00380845">
        <w:rPr>
          <w:rFonts w:hint="cs"/>
          <w:sz w:val="24"/>
          <w:szCs w:val="24"/>
          <w:rtl/>
        </w:rPr>
        <w:t xml:space="preserve">רק אז </w:t>
      </w:r>
      <w:r w:rsidR="006C2F10">
        <w:rPr>
          <w:rFonts w:hint="cs"/>
          <w:sz w:val="24"/>
          <w:szCs w:val="24"/>
          <w:rtl/>
        </w:rPr>
        <w:t xml:space="preserve">הוא חש </w:t>
      </w:r>
      <w:r w:rsidR="006C2F10" w:rsidRPr="00194050">
        <w:rPr>
          <w:rFonts w:hint="cs"/>
          <w:b/>
          <w:bCs/>
          <w:sz w:val="24"/>
          <w:szCs w:val="24"/>
          <w:rtl/>
        </w:rPr>
        <w:t>הקלה</w:t>
      </w:r>
      <w:r w:rsidR="006C2F10">
        <w:rPr>
          <w:rFonts w:hint="cs"/>
          <w:sz w:val="24"/>
          <w:szCs w:val="24"/>
          <w:rtl/>
        </w:rPr>
        <w:t xml:space="preserve"> מידית שמתפשטת בגופו.</w:t>
      </w:r>
    </w:p>
    <w:p w14:paraId="43A22FF7" w14:textId="77777777" w:rsidR="003F1F4F" w:rsidRDefault="0085529A" w:rsidP="00431D93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תחושת הביטחון של הילד בה הוא מכריז בינו לבין ע</w:t>
      </w:r>
      <w:r w:rsidR="006C2F10">
        <w:rPr>
          <w:rFonts w:hint="cs"/>
          <w:b/>
          <w:bCs/>
          <w:sz w:val="24"/>
          <w:szCs w:val="24"/>
          <w:rtl/>
        </w:rPr>
        <w:t>צמו:</w:t>
      </w:r>
      <w:r w:rsidR="009978E4">
        <w:rPr>
          <w:rFonts w:hint="cs"/>
          <w:b/>
          <w:bCs/>
          <w:sz w:val="24"/>
          <w:szCs w:val="24"/>
          <w:rtl/>
        </w:rPr>
        <w:t xml:space="preserve"> "</w:t>
      </w:r>
      <w:r>
        <w:rPr>
          <w:rFonts w:hint="cs"/>
          <w:b/>
          <w:bCs/>
          <w:sz w:val="24"/>
          <w:szCs w:val="24"/>
          <w:rtl/>
        </w:rPr>
        <w:t>מחר אבנה לה מגדל חדש מקוביות", עומדת בניגוד לתחושות הספק וחוסר הב</w:t>
      </w:r>
      <w:r w:rsidR="009978E4">
        <w:rPr>
          <w:rFonts w:hint="cs"/>
          <w:b/>
          <w:bCs/>
          <w:sz w:val="24"/>
          <w:szCs w:val="24"/>
          <w:rtl/>
        </w:rPr>
        <w:t xml:space="preserve">יטחון שהיו בו במהלך הסיפור: </w:t>
      </w:r>
      <w:r w:rsidRPr="009978E4">
        <w:rPr>
          <w:rFonts w:hint="cs"/>
          <w:sz w:val="24"/>
          <w:szCs w:val="24"/>
          <w:rtl/>
        </w:rPr>
        <w:t>"</w:t>
      </w:r>
      <w:r w:rsidR="009978E4" w:rsidRPr="009978E4">
        <w:rPr>
          <w:rFonts w:hint="cs"/>
          <w:sz w:val="24"/>
          <w:szCs w:val="24"/>
          <w:rtl/>
        </w:rPr>
        <w:t>היום המגדל, אתמול הציור,</w:t>
      </w:r>
      <w:r w:rsidR="009978E4">
        <w:rPr>
          <w:rFonts w:hint="cs"/>
          <w:b/>
          <w:bCs/>
          <w:sz w:val="24"/>
          <w:szCs w:val="24"/>
          <w:rtl/>
        </w:rPr>
        <w:t xml:space="preserve"> </w:t>
      </w:r>
      <w:r w:rsidRPr="009978E4">
        <w:rPr>
          <w:rFonts w:hint="cs"/>
          <w:sz w:val="24"/>
          <w:szCs w:val="24"/>
          <w:rtl/>
        </w:rPr>
        <w:t>כבר לא ידעת</w:t>
      </w:r>
      <w:r w:rsidR="006F1974">
        <w:rPr>
          <w:rFonts w:hint="cs"/>
          <w:sz w:val="24"/>
          <w:szCs w:val="24"/>
          <w:rtl/>
        </w:rPr>
        <w:t xml:space="preserve">י מה לא בסדר, מה מותר מה אסור"... </w:t>
      </w:r>
    </w:p>
    <w:p w14:paraId="4016FDE8" w14:textId="77777777" w:rsidR="006F1974" w:rsidRPr="00431D93" w:rsidRDefault="006F1974" w:rsidP="00431D93">
      <w:pPr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הביטחון שהוא חש בצעד שהוא עומד לעשות מזכיר את תחושת הביטחון של הסייעת זהבה בסצנת הצבעים.</w:t>
      </w:r>
      <w:r w:rsidR="00431D93">
        <w:rPr>
          <w:rFonts w:hint="cs"/>
          <w:b/>
          <w:bCs/>
          <w:sz w:val="24"/>
          <w:szCs w:val="24"/>
          <w:rtl/>
        </w:rPr>
        <w:t xml:space="preserve"> </w:t>
      </w:r>
      <w:r w:rsidRPr="00431D93">
        <w:rPr>
          <w:rFonts w:hint="cs"/>
          <w:b/>
          <w:bCs/>
          <w:sz w:val="24"/>
          <w:szCs w:val="24"/>
          <w:u w:val="single"/>
          <w:rtl/>
        </w:rPr>
        <w:t>הניגוד ממחיש את התהליך שהילד עבר לאורך הסיפור.</w:t>
      </w:r>
    </w:p>
    <w:p w14:paraId="4D178BB1" w14:textId="77777777" w:rsidR="00453099" w:rsidRPr="0085529A" w:rsidRDefault="00431D93" w:rsidP="005B307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ה</w:t>
      </w:r>
      <w:r w:rsidR="0085529A">
        <w:rPr>
          <w:rFonts w:hint="cs"/>
          <w:b/>
          <w:bCs/>
          <w:sz w:val="24"/>
          <w:szCs w:val="24"/>
          <w:rtl/>
        </w:rPr>
        <w:t xml:space="preserve">אמירה </w:t>
      </w:r>
      <w:r>
        <w:rPr>
          <w:rFonts w:hint="cs"/>
          <w:b/>
          <w:bCs/>
          <w:sz w:val="24"/>
          <w:szCs w:val="24"/>
          <w:rtl/>
        </w:rPr>
        <w:t xml:space="preserve">הפנימית שלו </w:t>
      </w:r>
      <w:r w:rsidR="00380845" w:rsidRPr="0085529A">
        <w:rPr>
          <w:rFonts w:hint="cs"/>
          <w:b/>
          <w:bCs/>
          <w:sz w:val="24"/>
          <w:szCs w:val="24"/>
          <w:rtl/>
        </w:rPr>
        <w:t>מביע</w:t>
      </w:r>
      <w:r>
        <w:rPr>
          <w:rFonts w:hint="cs"/>
          <w:b/>
          <w:bCs/>
          <w:sz w:val="24"/>
          <w:szCs w:val="24"/>
          <w:rtl/>
        </w:rPr>
        <w:t>ה</w:t>
      </w:r>
      <w:r w:rsidR="00380845" w:rsidRPr="0085529A">
        <w:rPr>
          <w:rFonts w:hint="cs"/>
          <w:b/>
          <w:bCs/>
          <w:sz w:val="24"/>
          <w:szCs w:val="24"/>
          <w:rtl/>
        </w:rPr>
        <w:t xml:space="preserve"> אמון בעצמו וביכולתו</w:t>
      </w:r>
      <w:r w:rsidR="0085529A">
        <w:rPr>
          <w:rFonts w:hint="cs"/>
          <w:b/>
          <w:bCs/>
          <w:sz w:val="24"/>
          <w:szCs w:val="24"/>
          <w:rtl/>
        </w:rPr>
        <w:t xml:space="preserve"> לגייס כוחות פנימיים שיעזרו לו להתגבר על המצב שנוצר עם נועה ג', ובכלל</w:t>
      </w:r>
      <w:r w:rsidR="00FF57CA" w:rsidRPr="0085529A">
        <w:rPr>
          <w:rFonts w:hint="cs"/>
          <w:b/>
          <w:bCs/>
          <w:sz w:val="24"/>
          <w:szCs w:val="24"/>
          <w:rtl/>
        </w:rPr>
        <w:t xml:space="preserve"> שיאפשרו לו להבא להתגבר על השבר</w:t>
      </w:r>
      <w:r w:rsidR="00FF57CA">
        <w:rPr>
          <w:rFonts w:hint="cs"/>
          <w:sz w:val="24"/>
          <w:szCs w:val="24"/>
          <w:rtl/>
        </w:rPr>
        <w:t>.</w:t>
      </w:r>
    </w:p>
    <w:p w14:paraId="1B56DA0C" w14:textId="77777777" w:rsidR="005A25D3" w:rsidRPr="00A850F2" w:rsidRDefault="005B307C" w:rsidP="005A25D3">
      <w:pPr>
        <w:rPr>
          <w:b/>
          <w:bCs/>
          <w:color w:val="C00000"/>
          <w:sz w:val="28"/>
          <w:szCs w:val="28"/>
          <w:u w:val="single"/>
          <w:rtl/>
        </w:rPr>
      </w:pPr>
      <w:r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סיום הסיפור-</w:t>
      </w:r>
      <w:r w:rsidR="002F64DD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האנאלוגיה והחיבור בין דמות</w:t>
      </w:r>
      <w:r w:rsidR="009C40AD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5A25D3" w:rsidRPr="00A850F2">
        <w:rPr>
          <w:rFonts w:hint="cs"/>
          <w:b/>
          <w:bCs/>
          <w:color w:val="C00000"/>
          <w:sz w:val="28"/>
          <w:szCs w:val="28"/>
          <w:u w:val="single"/>
          <w:rtl/>
        </w:rPr>
        <w:t>הגיבור ודמות האם:</w:t>
      </w:r>
    </w:p>
    <w:p w14:paraId="6DF7C28B" w14:textId="77777777" w:rsidR="00380845" w:rsidRDefault="009978E4" w:rsidP="009978E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סיום הסיפור, כאמור, </w:t>
      </w:r>
      <w:r w:rsidR="00AE292F" w:rsidRPr="00AE292F">
        <w:rPr>
          <w:rFonts w:hint="cs"/>
          <w:b/>
          <w:bCs/>
          <w:sz w:val="24"/>
          <w:szCs w:val="24"/>
          <w:rtl/>
        </w:rPr>
        <w:t xml:space="preserve">מנוגד לתחילתו מבחינת התהליך שעבר הגיבור, ולא במקרה נוכחת בו </w:t>
      </w:r>
      <w:r>
        <w:rPr>
          <w:rFonts w:hint="cs"/>
          <w:b/>
          <w:bCs/>
          <w:sz w:val="24"/>
          <w:szCs w:val="24"/>
          <w:rtl/>
        </w:rPr>
        <w:t>דמות</w:t>
      </w:r>
      <w:r w:rsidR="00AE292F" w:rsidRPr="00AE292F">
        <w:rPr>
          <w:rFonts w:hint="cs"/>
          <w:b/>
          <w:bCs/>
          <w:sz w:val="24"/>
          <w:szCs w:val="24"/>
          <w:rtl/>
        </w:rPr>
        <w:t xml:space="preserve"> האם.</w:t>
      </w:r>
      <w:r w:rsidR="00AE292F">
        <w:rPr>
          <w:rFonts w:hint="cs"/>
          <w:b/>
          <w:bCs/>
          <w:sz w:val="24"/>
          <w:szCs w:val="24"/>
          <w:rtl/>
        </w:rPr>
        <w:t xml:space="preserve"> </w:t>
      </w:r>
      <w:r w:rsidR="00380845" w:rsidRPr="00380845">
        <w:rPr>
          <w:rFonts w:hint="cs"/>
          <w:b/>
          <w:bCs/>
          <w:sz w:val="24"/>
          <w:szCs w:val="24"/>
          <w:rtl/>
        </w:rPr>
        <w:t>בתמונת הסיום</w:t>
      </w:r>
      <w:r w:rsidR="005A25D3">
        <w:rPr>
          <w:rFonts w:hint="cs"/>
          <w:b/>
          <w:bCs/>
          <w:sz w:val="24"/>
          <w:szCs w:val="24"/>
          <w:rtl/>
        </w:rPr>
        <w:t>,</w:t>
      </w:r>
      <w:r w:rsidR="00192787">
        <w:rPr>
          <w:rFonts w:hint="cs"/>
          <w:b/>
          <w:bCs/>
          <w:sz w:val="24"/>
          <w:szCs w:val="24"/>
          <w:rtl/>
        </w:rPr>
        <w:t xml:space="preserve"> הילד וא</w:t>
      </w:r>
      <w:r w:rsidR="00380845" w:rsidRPr="00380845">
        <w:rPr>
          <w:rFonts w:hint="cs"/>
          <w:b/>
          <w:bCs/>
          <w:sz w:val="24"/>
          <w:szCs w:val="24"/>
          <w:rtl/>
        </w:rPr>
        <w:t>מו מתחברים פיזית ורגשית.</w:t>
      </w:r>
    </w:p>
    <w:p w14:paraId="54EF3393" w14:textId="77777777" w:rsidR="00380218" w:rsidRPr="00B841BD" w:rsidRDefault="004204B2" w:rsidP="00B841BD">
      <w:pPr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סיטואציית הסיום </w:t>
      </w:r>
      <w:r w:rsidR="00464BEB">
        <w:rPr>
          <w:rFonts w:hint="cs"/>
          <w:b/>
          <w:bCs/>
          <w:sz w:val="24"/>
          <w:szCs w:val="24"/>
          <w:rtl/>
        </w:rPr>
        <w:t xml:space="preserve">של האם והגיבור </w:t>
      </w:r>
      <w:r w:rsidR="00800837">
        <w:rPr>
          <w:rFonts w:hint="cs"/>
          <w:b/>
          <w:bCs/>
          <w:sz w:val="24"/>
          <w:szCs w:val="24"/>
          <w:rtl/>
        </w:rPr>
        <w:t>מנוגדת לסיטואציה הראשונה שלהם</w:t>
      </w:r>
      <w:r w:rsidR="00464BEB">
        <w:rPr>
          <w:rFonts w:hint="cs"/>
          <w:sz w:val="24"/>
          <w:szCs w:val="24"/>
          <w:rtl/>
        </w:rPr>
        <w:t xml:space="preserve"> (</w:t>
      </w:r>
      <w:r>
        <w:rPr>
          <w:rFonts w:hint="cs"/>
          <w:sz w:val="24"/>
          <w:szCs w:val="24"/>
          <w:rtl/>
        </w:rPr>
        <w:t>ב</w:t>
      </w:r>
      <w:r w:rsidR="00464BEB">
        <w:rPr>
          <w:rFonts w:hint="cs"/>
          <w:sz w:val="24"/>
          <w:szCs w:val="24"/>
          <w:rtl/>
        </w:rPr>
        <w:t>מטבח</w:t>
      </w:r>
      <w:r w:rsidR="00B841BD">
        <w:rPr>
          <w:rFonts w:hint="cs"/>
          <w:sz w:val="24"/>
          <w:szCs w:val="24"/>
          <w:rtl/>
        </w:rPr>
        <w:t>)</w:t>
      </w:r>
    </w:p>
    <w:p w14:paraId="779A6996" w14:textId="77777777" w:rsidR="001271A3" w:rsidRDefault="001271A3" w:rsidP="00464BEB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ישנן מס' נקודות חשובות בסצנה זו:</w:t>
      </w:r>
    </w:p>
    <w:p w14:paraId="79D1A1DD" w14:textId="77777777" w:rsidR="005A25D3" w:rsidRPr="001271A3" w:rsidRDefault="002F64DD" w:rsidP="00464BEB">
      <w:pPr>
        <w:rPr>
          <w:b/>
          <w:bCs/>
          <w:sz w:val="24"/>
          <w:szCs w:val="24"/>
          <w:rtl/>
        </w:rPr>
      </w:pPr>
      <w:r w:rsidRPr="001271A3">
        <w:rPr>
          <w:rFonts w:hint="cs"/>
          <w:b/>
          <w:bCs/>
          <w:sz w:val="24"/>
          <w:szCs w:val="24"/>
          <w:u w:val="single"/>
          <w:rtl/>
        </w:rPr>
        <w:t xml:space="preserve">שם הסיפור </w:t>
      </w:r>
      <w:r w:rsidR="001271A3">
        <w:rPr>
          <w:rFonts w:hint="cs"/>
          <w:b/>
          <w:bCs/>
          <w:sz w:val="24"/>
          <w:szCs w:val="24"/>
          <w:u w:val="single"/>
          <w:rtl/>
        </w:rPr>
        <w:t>"הדרך הטובה":</w:t>
      </w:r>
      <w:r w:rsidR="001271A3">
        <w:rPr>
          <w:rFonts w:hint="cs"/>
          <w:sz w:val="24"/>
          <w:szCs w:val="24"/>
          <w:rtl/>
        </w:rPr>
        <w:t xml:space="preserve"> כ</w:t>
      </w:r>
      <w:r w:rsidR="005A25D3" w:rsidRPr="001271A3">
        <w:rPr>
          <w:rFonts w:hint="cs"/>
          <w:b/>
          <w:bCs/>
          <w:sz w:val="24"/>
          <w:szCs w:val="24"/>
          <w:rtl/>
        </w:rPr>
        <w:t>ס</w:t>
      </w:r>
      <w:r w:rsidR="001271A3" w:rsidRPr="001271A3">
        <w:rPr>
          <w:rFonts w:hint="cs"/>
          <w:b/>
          <w:bCs/>
          <w:sz w:val="24"/>
          <w:szCs w:val="24"/>
          <w:rtl/>
        </w:rPr>
        <w:t>מל למערכת היחסים החדשה שעתידה להתחיל בין הגיבור לסביבתו.</w:t>
      </w:r>
    </w:p>
    <w:p w14:paraId="7A3B9D95" w14:textId="77777777" w:rsidR="002F64DD" w:rsidRDefault="00800837" w:rsidP="00800837">
      <w:pPr>
        <w:rPr>
          <w:b/>
          <w:bCs/>
          <w:sz w:val="24"/>
          <w:szCs w:val="24"/>
          <w:rtl/>
        </w:rPr>
      </w:pPr>
      <w:r w:rsidRPr="00800837">
        <w:rPr>
          <w:rFonts w:hint="cs"/>
          <w:b/>
          <w:bCs/>
          <w:sz w:val="24"/>
          <w:szCs w:val="24"/>
          <w:u w:val="single"/>
          <w:rtl/>
        </w:rPr>
        <w:t>הספרייה</w:t>
      </w:r>
      <w:r>
        <w:rPr>
          <w:rFonts w:hint="cs"/>
          <w:b/>
          <w:bCs/>
          <w:sz w:val="24"/>
          <w:szCs w:val="24"/>
          <w:rtl/>
        </w:rPr>
        <w:t>, לעומת המטבח, היא מרחב חמים</w:t>
      </w:r>
      <w:r w:rsidR="005B307C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המעניק</w:t>
      </w:r>
      <w:r w:rsidR="005B307C">
        <w:rPr>
          <w:rFonts w:hint="cs"/>
          <w:b/>
          <w:bCs/>
          <w:sz w:val="24"/>
          <w:szCs w:val="24"/>
          <w:rtl/>
        </w:rPr>
        <w:t xml:space="preserve"> לאם ולילד "זמן איכות" משותף ואינטימי הנחוץ כל כך לילדים עם הוריהם, תמיד, ובפרט בימינו. </w:t>
      </w:r>
    </w:p>
    <w:p w14:paraId="5C195889" w14:textId="77777777" w:rsidR="00431D93" w:rsidRDefault="005B307C" w:rsidP="00431D93">
      <w:pPr>
        <w:rPr>
          <w:b/>
          <w:bCs/>
          <w:sz w:val="24"/>
          <w:szCs w:val="24"/>
          <w:rtl/>
        </w:rPr>
      </w:pPr>
      <w:r w:rsidRPr="00800837">
        <w:rPr>
          <w:rFonts w:hint="cs"/>
          <w:b/>
          <w:bCs/>
          <w:sz w:val="24"/>
          <w:szCs w:val="24"/>
          <w:u w:val="single"/>
          <w:rtl/>
        </w:rPr>
        <w:t>שעת בין הערביים</w:t>
      </w:r>
      <w:r>
        <w:rPr>
          <w:rFonts w:hint="cs"/>
          <w:b/>
          <w:bCs/>
          <w:sz w:val="24"/>
          <w:szCs w:val="24"/>
          <w:rtl/>
        </w:rPr>
        <w:t xml:space="preserve"> בספרות ובקבלה היא שעה מיוחדת וקסומה, שעה בה נפתחים שערי שמיים, שעה של קירוב לבבות.</w:t>
      </w:r>
    </w:p>
    <w:p w14:paraId="53665FE7" w14:textId="77777777" w:rsidR="005B307C" w:rsidRDefault="00886DA0" w:rsidP="00431D93">
      <w:pPr>
        <w:rPr>
          <w:b/>
          <w:bCs/>
          <w:sz w:val="24"/>
          <w:szCs w:val="24"/>
          <w:rtl/>
        </w:rPr>
      </w:pPr>
      <w:r w:rsidRPr="00431D93">
        <w:rPr>
          <w:rFonts w:hint="cs"/>
          <w:b/>
          <w:bCs/>
          <w:sz w:val="24"/>
          <w:szCs w:val="24"/>
          <w:u w:val="single"/>
          <w:rtl/>
        </w:rPr>
        <w:lastRenderedPageBreak/>
        <w:t>היקשרות ומענה על צרכים</w:t>
      </w:r>
      <w:r w:rsidRPr="00431D93">
        <w:rPr>
          <w:rFonts w:hint="cs"/>
          <w:b/>
          <w:bCs/>
          <w:sz w:val="24"/>
          <w:szCs w:val="24"/>
          <w:rtl/>
        </w:rPr>
        <w:t xml:space="preserve">: </w:t>
      </w:r>
      <w:r w:rsidR="00192787" w:rsidRPr="00431D93">
        <w:rPr>
          <w:rFonts w:hint="cs"/>
          <w:b/>
          <w:bCs/>
          <w:sz w:val="24"/>
          <w:szCs w:val="24"/>
          <w:rtl/>
        </w:rPr>
        <w:t>א</w:t>
      </w:r>
      <w:r w:rsidR="00800837" w:rsidRPr="00431D93">
        <w:rPr>
          <w:rFonts w:hint="cs"/>
          <w:b/>
          <w:bCs/>
          <w:sz w:val="24"/>
          <w:szCs w:val="24"/>
          <w:rtl/>
        </w:rPr>
        <w:t>מו של הגיבור, כמבוגר משמעותי ומיטיב ממלאה את התפקיד ההורי החשוב ב</w:t>
      </w:r>
      <w:r w:rsidRPr="00431D93">
        <w:rPr>
          <w:rFonts w:hint="cs"/>
          <w:b/>
          <w:bCs/>
          <w:sz w:val="24"/>
          <w:szCs w:val="24"/>
          <w:rtl/>
        </w:rPr>
        <w:t>יותר</w:t>
      </w:r>
      <w:r w:rsidRPr="00431D93">
        <w:rPr>
          <w:rFonts w:hint="cs"/>
          <w:sz w:val="24"/>
          <w:szCs w:val="24"/>
          <w:rtl/>
        </w:rPr>
        <w:t xml:space="preserve">- היא </w:t>
      </w:r>
      <w:r w:rsidR="00B66CB6" w:rsidRPr="00431D93">
        <w:rPr>
          <w:rFonts w:hint="cs"/>
          <w:sz w:val="24"/>
          <w:szCs w:val="24"/>
          <w:rtl/>
        </w:rPr>
        <w:t xml:space="preserve">רואה בו </w:t>
      </w:r>
      <w:r w:rsidR="00380845" w:rsidRPr="00431D93">
        <w:rPr>
          <w:rFonts w:hint="cs"/>
          <w:sz w:val="24"/>
          <w:szCs w:val="24"/>
          <w:rtl/>
        </w:rPr>
        <w:t>את כל המחשבות. ה</w:t>
      </w:r>
      <w:r w:rsidR="00464BEB" w:rsidRPr="00431D93">
        <w:rPr>
          <w:rFonts w:hint="cs"/>
          <w:sz w:val="24"/>
          <w:szCs w:val="24"/>
          <w:rtl/>
        </w:rPr>
        <w:t>ילד</w:t>
      </w:r>
      <w:r w:rsidR="00380845" w:rsidRPr="00431D93">
        <w:rPr>
          <w:rFonts w:hint="cs"/>
          <w:sz w:val="24"/>
          <w:szCs w:val="24"/>
          <w:rtl/>
        </w:rPr>
        <w:t xml:space="preserve"> אינ</w:t>
      </w:r>
      <w:r w:rsidR="005B307C" w:rsidRPr="00431D93">
        <w:rPr>
          <w:rFonts w:hint="cs"/>
          <w:sz w:val="24"/>
          <w:szCs w:val="24"/>
          <w:rtl/>
        </w:rPr>
        <w:t>ו צריך לעשות דבר, האם נמצאת שם עבורו.</w:t>
      </w:r>
      <w:r w:rsidR="002F64DD" w:rsidRPr="00431D93">
        <w:rPr>
          <w:rFonts w:hint="cs"/>
          <w:sz w:val="24"/>
          <w:szCs w:val="24"/>
          <w:rtl/>
        </w:rPr>
        <w:t xml:space="preserve"> </w:t>
      </w:r>
      <w:r w:rsidR="005B307C" w:rsidRPr="00431D93">
        <w:rPr>
          <w:rFonts w:hint="cs"/>
          <w:sz w:val="24"/>
          <w:szCs w:val="24"/>
          <w:rtl/>
        </w:rPr>
        <w:t>היא זו שמתקרבת אליו, יושבת לידו, ומחבקת אותו.</w:t>
      </w:r>
    </w:p>
    <w:p w14:paraId="1979FC7C" w14:textId="77777777" w:rsidR="00380218" w:rsidRPr="00431D93" w:rsidRDefault="002636BC" w:rsidP="00431D93">
      <w:pPr>
        <w:rPr>
          <w:b/>
          <w:bCs/>
          <w:sz w:val="24"/>
          <w:szCs w:val="24"/>
          <w:rtl/>
        </w:rPr>
      </w:pPr>
      <w:r w:rsidRPr="00B841BD">
        <w:rPr>
          <w:rFonts w:hint="cs"/>
          <w:b/>
          <w:bCs/>
          <w:sz w:val="24"/>
          <w:szCs w:val="24"/>
          <w:u w:val="single"/>
          <w:rtl/>
        </w:rPr>
        <w:t>תקשורת מקדמת</w:t>
      </w:r>
      <w:r w:rsidR="00380218" w:rsidRPr="00B841BD">
        <w:rPr>
          <w:rFonts w:hint="cs"/>
          <w:b/>
          <w:bCs/>
          <w:sz w:val="24"/>
          <w:szCs w:val="24"/>
          <w:u w:val="single"/>
          <w:rtl/>
        </w:rPr>
        <w:t>-</w:t>
      </w:r>
      <w:r w:rsidR="00380218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האם שוהה עם הגיבור ברגשותיו ובמחשבותיו גם ללא מילים.</w:t>
      </w:r>
    </w:p>
    <w:p w14:paraId="77D7D32C" w14:textId="77777777" w:rsidR="002F64DD" w:rsidRPr="00431D93" w:rsidRDefault="009A5965" w:rsidP="00800837">
      <w:pPr>
        <w:rPr>
          <w:b/>
          <w:bCs/>
          <w:sz w:val="24"/>
          <w:szCs w:val="24"/>
          <w:rtl/>
        </w:rPr>
      </w:pPr>
      <w:r w:rsidRPr="00431D93">
        <w:rPr>
          <w:rFonts w:hint="cs"/>
          <w:b/>
          <w:bCs/>
          <w:sz w:val="24"/>
          <w:szCs w:val="24"/>
          <w:u w:val="single"/>
          <w:rtl/>
        </w:rPr>
        <w:t>מגע</w:t>
      </w:r>
      <w:r w:rsidR="00380845" w:rsidRPr="00431D93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431D93">
        <w:rPr>
          <w:rFonts w:hint="cs"/>
          <w:sz w:val="24"/>
          <w:szCs w:val="24"/>
          <w:rtl/>
        </w:rPr>
        <w:t xml:space="preserve">היחיד </w:t>
      </w:r>
      <w:r w:rsidR="005B307C" w:rsidRPr="00431D93">
        <w:rPr>
          <w:rFonts w:hint="cs"/>
          <w:sz w:val="24"/>
          <w:szCs w:val="24"/>
          <w:rtl/>
        </w:rPr>
        <w:t>והחשוב שרואים בין האם והילד לאורך הסיפור הוא מגע של חיבוק.</w:t>
      </w:r>
      <w:r w:rsidR="00D87C04" w:rsidRPr="00431D93">
        <w:rPr>
          <w:rFonts w:hint="cs"/>
          <w:sz w:val="24"/>
          <w:szCs w:val="24"/>
          <w:rtl/>
        </w:rPr>
        <w:t xml:space="preserve"> </w:t>
      </w:r>
      <w:r w:rsidR="00800837" w:rsidRPr="00431D93">
        <w:rPr>
          <w:rFonts w:hint="cs"/>
          <w:sz w:val="24"/>
          <w:szCs w:val="24"/>
          <w:rtl/>
        </w:rPr>
        <w:t xml:space="preserve">היא </w:t>
      </w:r>
      <w:r w:rsidR="00380845" w:rsidRPr="00431D93">
        <w:rPr>
          <w:rFonts w:hint="cs"/>
          <w:sz w:val="24"/>
          <w:szCs w:val="24"/>
          <w:rtl/>
        </w:rPr>
        <w:t xml:space="preserve">מעניקה </w:t>
      </w:r>
      <w:r w:rsidR="00800837" w:rsidRPr="00431D93">
        <w:rPr>
          <w:rFonts w:hint="cs"/>
          <w:b/>
          <w:bCs/>
          <w:sz w:val="24"/>
          <w:szCs w:val="24"/>
          <w:rtl/>
        </w:rPr>
        <w:t xml:space="preserve">לו תחושת ביטחון, </w:t>
      </w:r>
      <w:r w:rsidR="002F64DD" w:rsidRPr="00431D93">
        <w:rPr>
          <w:rFonts w:hint="cs"/>
          <w:b/>
          <w:bCs/>
          <w:sz w:val="24"/>
          <w:szCs w:val="24"/>
          <w:rtl/>
        </w:rPr>
        <w:t>ר</w:t>
      </w:r>
      <w:r w:rsidR="006C2F10" w:rsidRPr="00431D93">
        <w:rPr>
          <w:rFonts w:hint="cs"/>
          <w:b/>
          <w:bCs/>
          <w:sz w:val="24"/>
          <w:szCs w:val="24"/>
          <w:rtl/>
        </w:rPr>
        <w:t>וגע</w:t>
      </w:r>
      <w:r w:rsidR="002F64DD" w:rsidRPr="00431D93">
        <w:rPr>
          <w:rFonts w:hint="cs"/>
          <w:b/>
          <w:bCs/>
          <w:sz w:val="24"/>
          <w:szCs w:val="24"/>
          <w:rtl/>
        </w:rPr>
        <w:t>, שלווה, אהבה, חיבוק ו</w:t>
      </w:r>
      <w:r w:rsidR="00464BEB" w:rsidRPr="00431D93">
        <w:rPr>
          <w:rFonts w:hint="cs"/>
          <w:b/>
          <w:bCs/>
          <w:sz w:val="24"/>
          <w:szCs w:val="24"/>
          <w:rtl/>
        </w:rPr>
        <w:t>חום גוף</w:t>
      </w:r>
      <w:r w:rsidR="00464BEB" w:rsidRPr="00431D93">
        <w:rPr>
          <w:rFonts w:hint="cs"/>
          <w:sz w:val="24"/>
          <w:szCs w:val="24"/>
          <w:rtl/>
        </w:rPr>
        <w:t xml:space="preserve">. </w:t>
      </w:r>
    </w:p>
    <w:p w14:paraId="2DCD2CAE" w14:textId="77777777" w:rsidR="00464BEB" w:rsidRPr="00431D93" w:rsidRDefault="00800837" w:rsidP="00431D9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היא יודעת להעניק לילד את מה שהוא צריך </w:t>
      </w:r>
      <w:r w:rsidR="002F64DD">
        <w:rPr>
          <w:rFonts w:hint="cs"/>
          <w:sz w:val="24"/>
          <w:szCs w:val="24"/>
          <w:rtl/>
        </w:rPr>
        <w:t>ברגע שהוא זקוק לו מכל, ה</w:t>
      </w:r>
      <w:r>
        <w:rPr>
          <w:rFonts w:hint="cs"/>
          <w:sz w:val="24"/>
          <w:szCs w:val="24"/>
          <w:rtl/>
        </w:rPr>
        <w:t>רגע בו החליט לעשות צעד משמעותי.</w:t>
      </w:r>
      <w:r w:rsidR="002636BC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היא מעניקה לו </w:t>
      </w:r>
      <w:r w:rsidR="002F64DD">
        <w:rPr>
          <w:rFonts w:hint="cs"/>
          <w:sz w:val="24"/>
          <w:szCs w:val="24"/>
          <w:rtl/>
        </w:rPr>
        <w:t xml:space="preserve">את </w:t>
      </w:r>
      <w:r>
        <w:rPr>
          <w:rFonts w:hint="cs"/>
          <w:b/>
          <w:bCs/>
          <w:sz w:val="24"/>
          <w:szCs w:val="24"/>
          <w:rtl/>
        </w:rPr>
        <w:t>התקווה, ה</w:t>
      </w:r>
      <w:r w:rsidR="00380845" w:rsidRPr="002F64DD">
        <w:rPr>
          <w:rFonts w:hint="cs"/>
          <w:b/>
          <w:bCs/>
          <w:sz w:val="24"/>
          <w:szCs w:val="24"/>
          <w:rtl/>
        </w:rPr>
        <w:t>נחמה והה</w:t>
      </w:r>
      <w:r w:rsidR="006C2F10" w:rsidRPr="002F64DD">
        <w:rPr>
          <w:rFonts w:hint="cs"/>
          <w:b/>
          <w:bCs/>
          <w:sz w:val="24"/>
          <w:szCs w:val="24"/>
          <w:rtl/>
        </w:rPr>
        <w:t>בנה</w:t>
      </w:r>
      <w:r w:rsidR="006C2F10">
        <w:rPr>
          <w:rFonts w:hint="cs"/>
          <w:sz w:val="24"/>
          <w:szCs w:val="24"/>
          <w:rtl/>
        </w:rPr>
        <w:t xml:space="preserve"> </w:t>
      </w:r>
      <w:proofErr w:type="spellStart"/>
      <w:r w:rsidR="006C2F10" w:rsidRPr="002F64DD">
        <w:rPr>
          <w:rFonts w:hint="cs"/>
          <w:b/>
          <w:bCs/>
          <w:sz w:val="24"/>
          <w:szCs w:val="24"/>
          <w:rtl/>
        </w:rPr>
        <w:t>שהכל</w:t>
      </w:r>
      <w:proofErr w:type="spellEnd"/>
      <w:r w:rsidR="006C2F10" w:rsidRPr="002F64DD">
        <w:rPr>
          <w:rFonts w:hint="cs"/>
          <w:b/>
          <w:bCs/>
          <w:sz w:val="24"/>
          <w:szCs w:val="24"/>
          <w:rtl/>
        </w:rPr>
        <w:t xml:space="preserve"> בסדר,</w:t>
      </w:r>
      <w:r w:rsidR="002F64DD" w:rsidRPr="002F64DD">
        <w:rPr>
          <w:rFonts w:hint="cs"/>
          <w:b/>
          <w:bCs/>
          <w:sz w:val="24"/>
          <w:szCs w:val="24"/>
          <w:rtl/>
        </w:rPr>
        <w:t xml:space="preserve"> </w:t>
      </w:r>
      <w:r w:rsidR="006C2F10" w:rsidRPr="002F64DD">
        <w:rPr>
          <w:rFonts w:hint="cs"/>
          <w:b/>
          <w:bCs/>
          <w:sz w:val="24"/>
          <w:szCs w:val="24"/>
          <w:rtl/>
        </w:rPr>
        <w:t>כי</w:t>
      </w:r>
      <w:r w:rsidR="006C2F10">
        <w:rPr>
          <w:rFonts w:hint="cs"/>
          <w:sz w:val="24"/>
          <w:szCs w:val="24"/>
          <w:rtl/>
        </w:rPr>
        <w:t xml:space="preserve"> </w:t>
      </w:r>
      <w:r w:rsidR="006C2F10" w:rsidRPr="002F64DD">
        <w:rPr>
          <w:rFonts w:hint="cs"/>
          <w:b/>
          <w:bCs/>
          <w:sz w:val="24"/>
          <w:szCs w:val="24"/>
          <w:rtl/>
        </w:rPr>
        <w:t xml:space="preserve">ככה זה בעולם, זו </w:t>
      </w:r>
      <w:r w:rsidR="00D87C04" w:rsidRPr="002F64DD">
        <w:rPr>
          <w:rFonts w:hint="cs"/>
          <w:b/>
          <w:bCs/>
          <w:sz w:val="24"/>
          <w:szCs w:val="24"/>
          <w:rtl/>
        </w:rPr>
        <w:t>דרך החיים, והיא תמיד תהיה שם לצ</w:t>
      </w:r>
      <w:r w:rsidR="006C2F10" w:rsidRPr="002F64DD">
        <w:rPr>
          <w:rFonts w:hint="cs"/>
          <w:b/>
          <w:bCs/>
          <w:sz w:val="24"/>
          <w:szCs w:val="24"/>
          <w:rtl/>
        </w:rPr>
        <w:t xml:space="preserve">דו, </w:t>
      </w:r>
      <w:r w:rsidR="005A25D3" w:rsidRPr="002F64DD">
        <w:rPr>
          <w:rFonts w:hint="cs"/>
          <w:b/>
          <w:bCs/>
          <w:sz w:val="24"/>
          <w:szCs w:val="24"/>
          <w:rtl/>
        </w:rPr>
        <w:t xml:space="preserve">ותתמוך בו, </w:t>
      </w:r>
      <w:r w:rsidR="006C2F10" w:rsidRPr="002F64DD">
        <w:rPr>
          <w:rFonts w:hint="cs"/>
          <w:b/>
          <w:bCs/>
          <w:sz w:val="24"/>
          <w:szCs w:val="24"/>
          <w:rtl/>
        </w:rPr>
        <w:t>גם ללא מילים.</w:t>
      </w:r>
      <w:r w:rsidR="00464BEB" w:rsidRPr="002F64DD">
        <w:rPr>
          <w:rFonts w:hint="cs"/>
          <w:b/>
          <w:bCs/>
          <w:sz w:val="24"/>
          <w:szCs w:val="24"/>
          <w:rtl/>
        </w:rPr>
        <w:t xml:space="preserve"> </w:t>
      </w:r>
    </w:p>
    <w:p w14:paraId="3337E60E" w14:textId="77777777" w:rsidR="00464BEB" w:rsidRDefault="00464BEB" w:rsidP="002F64DD">
      <w:pPr>
        <w:rPr>
          <w:sz w:val="24"/>
          <w:szCs w:val="24"/>
          <w:rtl/>
        </w:rPr>
      </w:pPr>
      <w:r w:rsidRPr="002F64DD">
        <w:rPr>
          <w:rFonts w:hint="cs"/>
          <w:b/>
          <w:bCs/>
          <w:sz w:val="24"/>
          <w:szCs w:val="24"/>
          <w:rtl/>
        </w:rPr>
        <w:t>י</w:t>
      </w:r>
      <w:r w:rsidR="00555F7B" w:rsidRPr="002F64DD">
        <w:rPr>
          <w:rFonts w:hint="cs"/>
          <w:b/>
          <w:bCs/>
          <w:sz w:val="24"/>
          <w:szCs w:val="24"/>
          <w:rtl/>
        </w:rPr>
        <w:t>שנה תחושת שלווה והדדיות.</w:t>
      </w:r>
      <w:r w:rsidR="002F64DD">
        <w:rPr>
          <w:rFonts w:hint="cs"/>
          <w:sz w:val="24"/>
          <w:szCs w:val="24"/>
          <w:rtl/>
        </w:rPr>
        <w:t xml:space="preserve"> ה</w:t>
      </w:r>
      <w:r w:rsidR="00D87C04">
        <w:rPr>
          <w:rFonts w:hint="cs"/>
          <w:sz w:val="24"/>
          <w:szCs w:val="24"/>
          <w:rtl/>
        </w:rPr>
        <w:t xml:space="preserve">ילד חש את </w:t>
      </w:r>
      <w:r w:rsidR="00555F7B">
        <w:rPr>
          <w:rFonts w:hint="cs"/>
          <w:sz w:val="24"/>
          <w:szCs w:val="24"/>
          <w:rtl/>
        </w:rPr>
        <w:t>שלוות</w:t>
      </w:r>
      <w:r w:rsidR="00E832BA">
        <w:rPr>
          <w:rFonts w:hint="cs"/>
          <w:sz w:val="24"/>
          <w:szCs w:val="24"/>
          <w:rtl/>
        </w:rPr>
        <w:t>ה</w:t>
      </w:r>
      <w:r w:rsidR="00D87C04">
        <w:rPr>
          <w:rFonts w:hint="cs"/>
          <w:sz w:val="24"/>
          <w:szCs w:val="24"/>
          <w:rtl/>
        </w:rPr>
        <w:t xml:space="preserve"> וסופג את חומה</w:t>
      </w:r>
      <w:r w:rsidR="00E832BA">
        <w:rPr>
          <w:rFonts w:hint="cs"/>
          <w:sz w:val="24"/>
          <w:szCs w:val="24"/>
          <w:rtl/>
        </w:rPr>
        <w:t xml:space="preserve">, </w:t>
      </w:r>
      <w:r w:rsidR="00D87C04">
        <w:rPr>
          <w:rFonts w:hint="cs"/>
          <w:sz w:val="24"/>
          <w:szCs w:val="24"/>
          <w:rtl/>
        </w:rPr>
        <w:t>נשימותיה החמות עושות לו צמרמורות בשערות.</w:t>
      </w:r>
      <w:r w:rsidRPr="00464BEB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והוא מספר: "</w:t>
      </w:r>
      <w:r w:rsidRPr="00464BEB">
        <w:rPr>
          <w:rFonts w:hint="cs"/>
          <w:b/>
          <w:bCs/>
          <w:sz w:val="24"/>
          <w:szCs w:val="24"/>
          <w:rtl/>
        </w:rPr>
        <w:t>הרגשתי בגוף מנוחה ובנפש ברכה".</w:t>
      </w:r>
      <w:r>
        <w:rPr>
          <w:rFonts w:hint="cs"/>
          <w:sz w:val="24"/>
          <w:szCs w:val="24"/>
          <w:rtl/>
        </w:rPr>
        <w:t xml:space="preserve"> </w:t>
      </w:r>
    </w:p>
    <w:p w14:paraId="02816E92" w14:textId="77777777" w:rsidR="00192787" w:rsidRPr="00431D93" w:rsidRDefault="00192787" w:rsidP="00464BEB">
      <w:pPr>
        <w:rPr>
          <w:b/>
          <w:bCs/>
          <w:sz w:val="24"/>
          <w:szCs w:val="24"/>
          <w:u w:val="single"/>
          <w:rtl/>
        </w:rPr>
      </w:pPr>
      <w:proofErr w:type="spellStart"/>
      <w:r w:rsidRPr="00431D93">
        <w:rPr>
          <w:rFonts w:hint="cs"/>
          <w:b/>
          <w:bCs/>
          <w:sz w:val="24"/>
          <w:szCs w:val="24"/>
          <w:u w:val="single"/>
          <w:rtl/>
        </w:rPr>
        <w:t>הודי</w:t>
      </w:r>
      <w:r w:rsidR="003F1143">
        <w:rPr>
          <w:rFonts w:hint="cs"/>
          <w:b/>
          <w:bCs/>
          <w:sz w:val="24"/>
          <w:szCs w:val="24"/>
          <w:u w:val="single"/>
          <w:rtl/>
        </w:rPr>
        <w:t>י</w:t>
      </w:r>
      <w:r w:rsidRPr="00431D93">
        <w:rPr>
          <w:rFonts w:hint="cs"/>
          <w:b/>
          <w:bCs/>
          <w:sz w:val="24"/>
          <w:szCs w:val="24"/>
          <w:u w:val="single"/>
          <w:rtl/>
        </w:rPr>
        <w:t>ה</w:t>
      </w:r>
      <w:proofErr w:type="spellEnd"/>
      <w:r w:rsidRPr="00431D93">
        <w:rPr>
          <w:rFonts w:hint="cs"/>
          <w:b/>
          <w:bCs/>
          <w:sz w:val="24"/>
          <w:szCs w:val="24"/>
          <w:u w:val="single"/>
          <w:rtl/>
        </w:rPr>
        <w:t xml:space="preserve">- </w:t>
      </w:r>
    </w:p>
    <w:p w14:paraId="3A7B9574" w14:textId="77777777" w:rsidR="00464BEB" w:rsidRPr="00464BEB" w:rsidRDefault="002F64DD" w:rsidP="00464BEB">
      <w:pPr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האם </w:t>
      </w:r>
      <w:r w:rsidR="00464BEB">
        <w:rPr>
          <w:rFonts w:hint="cs"/>
          <w:sz w:val="24"/>
          <w:szCs w:val="24"/>
          <w:rtl/>
        </w:rPr>
        <w:t>מודה לו על שבחר בה להיות אמא שלו, מלטפת אותו בגבו בתנועות עגולות ומשחררת אותו מכל מכאוב ודקירה: "הרגשתי שאין בי דקירה וכבר לא כואב, להפך, משהו בלב התרחב".</w:t>
      </w:r>
    </w:p>
    <w:p w14:paraId="322168BF" w14:textId="77777777" w:rsidR="001A2BCA" w:rsidRPr="00AE292F" w:rsidRDefault="001271A3" w:rsidP="00431D9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לסיכום סצנת הספריי</w:t>
      </w:r>
      <w:r w:rsidR="00B8499F">
        <w:rPr>
          <w:rFonts w:hint="cs"/>
          <w:b/>
          <w:bCs/>
          <w:sz w:val="24"/>
          <w:szCs w:val="24"/>
          <w:rtl/>
        </w:rPr>
        <w:t>ה: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1A2BCA" w:rsidRPr="00AE292F">
        <w:rPr>
          <w:rFonts w:hint="cs"/>
          <w:b/>
          <w:bCs/>
          <w:sz w:val="24"/>
          <w:szCs w:val="24"/>
          <w:rtl/>
        </w:rPr>
        <w:t xml:space="preserve">לאורך כל המסע </w:t>
      </w:r>
      <w:r>
        <w:rPr>
          <w:rFonts w:hint="cs"/>
          <w:b/>
          <w:bCs/>
          <w:sz w:val="24"/>
          <w:szCs w:val="24"/>
          <w:rtl/>
        </w:rPr>
        <w:t xml:space="preserve"> הרגשי</w:t>
      </w:r>
      <w:r w:rsidR="005A25D3">
        <w:rPr>
          <w:rFonts w:hint="cs"/>
          <w:b/>
          <w:bCs/>
          <w:sz w:val="24"/>
          <w:szCs w:val="24"/>
          <w:rtl/>
        </w:rPr>
        <w:t xml:space="preserve"> הפנימי, </w:t>
      </w:r>
      <w:r w:rsidR="001A2BCA" w:rsidRPr="00AE292F">
        <w:rPr>
          <w:rFonts w:hint="cs"/>
          <w:b/>
          <w:bCs/>
          <w:sz w:val="24"/>
          <w:szCs w:val="24"/>
          <w:rtl/>
        </w:rPr>
        <w:t>הילד חווה סערות ו</w:t>
      </w:r>
      <w:r w:rsidR="00AE292F" w:rsidRPr="00AE292F">
        <w:rPr>
          <w:rFonts w:hint="cs"/>
          <w:b/>
          <w:bCs/>
          <w:sz w:val="24"/>
          <w:szCs w:val="24"/>
          <w:rtl/>
        </w:rPr>
        <w:t>טלטלות תוך מפגש עם רגשות שונים ו</w:t>
      </w:r>
      <w:r w:rsidR="001A2BCA" w:rsidRPr="00AE292F">
        <w:rPr>
          <w:rFonts w:hint="cs"/>
          <w:b/>
          <w:bCs/>
          <w:sz w:val="24"/>
          <w:szCs w:val="24"/>
          <w:rtl/>
        </w:rPr>
        <w:t>דמויות שו</w:t>
      </w:r>
      <w:r w:rsidR="004A7A45">
        <w:rPr>
          <w:rFonts w:hint="cs"/>
          <w:b/>
          <w:bCs/>
          <w:sz w:val="24"/>
          <w:szCs w:val="24"/>
          <w:rtl/>
        </w:rPr>
        <w:t>נות,</w:t>
      </w:r>
      <w:r w:rsidR="001A2BCA" w:rsidRPr="00AE292F">
        <w:rPr>
          <w:rFonts w:hint="cs"/>
          <w:b/>
          <w:bCs/>
          <w:sz w:val="24"/>
          <w:szCs w:val="24"/>
          <w:rtl/>
        </w:rPr>
        <w:t xml:space="preserve"> ובסופו</w:t>
      </w:r>
      <w:r w:rsidR="00AE292F" w:rsidRPr="00AE292F">
        <w:rPr>
          <w:rFonts w:hint="cs"/>
          <w:b/>
          <w:bCs/>
          <w:sz w:val="24"/>
          <w:szCs w:val="24"/>
          <w:rtl/>
        </w:rPr>
        <w:t xml:space="preserve"> של המסע במרחב החמים של הספרייה,</w:t>
      </w:r>
      <w:r w:rsidR="001A2BCA" w:rsidRPr="00AE292F">
        <w:rPr>
          <w:rFonts w:hint="cs"/>
          <w:b/>
          <w:bCs/>
          <w:sz w:val="24"/>
          <w:szCs w:val="24"/>
          <w:rtl/>
        </w:rPr>
        <w:t xml:space="preserve"> דרך הסיפור </w:t>
      </w:r>
      <w:r w:rsidR="00AE292F" w:rsidRPr="00AE292F">
        <w:rPr>
          <w:rFonts w:hint="cs"/>
          <w:b/>
          <w:bCs/>
          <w:sz w:val="24"/>
          <w:szCs w:val="24"/>
          <w:rtl/>
        </w:rPr>
        <w:t>"</w:t>
      </w:r>
      <w:r w:rsidR="001A2BCA" w:rsidRPr="00AE292F">
        <w:rPr>
          <w:rFonts w:hint="cs"/>
          <w:b/>
          <w:bCs/>
          <w:sz w:val="24"/>
          <w:szCs w:val="24"/>
          <w:rtl/>
        </w:rPr>
        <w:t>הדרך הטובה</w:t>
      </w:r>
      <w:r w:rsidR="00AE292F" w:rsidRPr="00AE292F">
        <w:rPr>
          <w:rFonts w:hint="cs"/>
          <w:b/>
          <w:bCs/>
          <w:sz w:val="24"/>
          <w:szCs w:val="24"/>
          <w:rtl/>
        </w:rPr>
        <w:t>" הילד</w:t>
      </w:r>
      <w:r w:rsidR="001A2BCA" w:rsidRPr="00AE292F">
        <w:rPr>
          <w:rFonts w:hint="cs"/>
          <w:b/>
          <w:bCs/>
          <w:sz w:val="24"/>
          <w:szCs w:val="24"/>
          <w:rtl/>
        </w:rPr>
        <w:t xml:space="preserve"> חש ש</w:t>
      </w:r>
      <w:r>
        <w:rPr>
          <w:rFonts w:hint="cs"/>
          <w:b/>
          <w:bCs/>
          <w:sz w:val="24"/>
          <w:szCs w:val="24"/>
          <w:rtl/>
        </w:rPr>
        <w:t>הוא יכול להכיל את "דרך החיים</w:t>
      </w:r>
      <w:r w:rsidR="001A2BCA" w:rsidRPr="00AE292F">
        <w:rPr>
          <w:rFonts w:hint="cs"/>
          <w:b/>
          <w:bCs/>
          <w:sz w:val="24"/>
          <w:szCs w:val="24"/>
          <w:rtl/>
        </w:rPr>
        <w:t>" שעמליה מדברת עליה ואף לתקן את שנשבר, בסיוע אימו</w:t>
      </w:r>
      <w:r w:rsidR="00AE292F" w:rsidRPr="00AE292F">
        <w:rPr>
          <w:rFonts w:hint="cs"/>
          <w:b/>
          <w:bCs/>
          <w:sz w:val="24"/>
          <w:szCs w:val="24"/>
          <w:rtl/>
        </w:rPr>
        <w:t xml:space="preserve"> שבאה לשבת לידו ו</w:t>
      </w:r>
      <w:r w:rsidR="001A2BCA" w:rsidRPr="00AE292F">
        <w:rPr>
          <w:rFonts w:hint="cs"/>
          <w:b/>
          <w:bCs/>
          <w:sz w:val="24"/>
          <w:szCs w:val="24"/>
          <w:rtl/>
        </w:rPr>
        <w:t>לחבקו . מילותיה מאפשרו</w:t>
      </w:r>
      <w:r w:rsidR="004A7A45">
        <w:rPr>
          <w:rFonts w:hint="cs"/>
          <w:b/>
          <w:bCs/>
          <w:sz w:val="24"/>
          <w:szCs w:val="24"/>
          <w:rtl/>
        </w:rPr>
        <w:t xml:space="preserve">ת לו לדעת שתמיד היא תהיה לצידו, </w:t>
      </w:r>
      <w:r w:rsidR="001A2BCA" w:rsidRPr="00AE292F">
        <w:rPr>
          <w:rFonts w:hint="cs"/>
          <w:b/>
          <w:bCs/>
          <w:sz w:val="24"/>
          <w:szCs w:val="24"/>
          <w:rtl/>
        </w:rPr>
        <w:t>תודה ותברך על היותה אימו.</w:t>
      </w:r>
    </w:p>
    <w:p w14:paraId="46BC3D8E" w14:textId="77777777" w:rsidR="003F1143" w:rsidRDefault="003F1143" w:rsidP="00B66CB6">
      <w:pPr>
        <w:rPr>
          <w:b/>
          <w:bCs/>
          <w:sz w:val="32"/>
          <w:szCs w:val="32"/>
          <w:u w:val="single"/>
          <w:rtl/>
        </w:rPr>
      </w:pPr>
    </w:p>
    <w:p w14:paraId="3E924614" w14:textId="77777777" w:rsidR="001A2BCA" w:rsidRPr="00A850F2" w:rsidRDefault="005A25D3" w:rsidP="00B66CB6">
      <w:pPr>
        <w:rPr>
          <w:b/>
          <w:bCs/>
          <w:color w:val="C00000"/>
          <w:sz w:val="32"/>
          <w:szCs w:val="32"/>
          <w:u w:val="single"/>
          <w:rtl/>
        </w:rPr>
      </w:pPr>
      <w:r w:rsidRPr="00A850F2">
        <w:rPr>
          <w:rFonts w:hint="cs"/>
          <w:b/>
          <w:bCs/>
          <w:color w:val="C00000"/>
          <w:sz w:val="32"/>
          <w:szCs w:val="32"/>
          <w:u w:val="single"/>
          <w:rtl/>
        </w:rPr>
        <w:t>אפילוג</w:t>
      </w:r>
    </w:p>
    <w:p w14:paraId="0C9750C6" w14:textId="77777777" w:rsidR="00480270" w:rsidRDefault="005A25D3" w:rsidP="00480270">
      <w:pPr>
        <w:rPr>
          <w:sz w:val="28"/>
          <w:szCs w:val="28"/>
          <w:rtl/>
        </w:rPr>
      </w:pPr>
      <w:r>
        <w:rPr>
          <w:rFonts w:hint="cs"/>
          <w:sz w:val="24"/>
          <w:szCs w:val="24"/>
          <w:rtl/>
        </w:rPr>
        <w:t xml:space="preserve">הילד </w:t>
      </w:r>
      <w:r w:rsidR="00AE292F">
        <w:rPr>
          <w:rFonts w:hint="cs"/>
          <w:sz w:val="24"/>
          <w:szCs w:val="24"/>
          <w:rtl/>
        </w:rPr>
        <w:t>התבגר מעט והוא מופיע בתמונה אופ</w:t>
      </w:r>
      <w:r w:rsidR="001A2BCA">
        <w:rPr>
          <w:rFonts w:hint="cs"/>
          <w:sz w:val="24"/>
          <w:szCs w:val="24"/>
          <w:rtl/>
        </w:rPr>
        <w:t>טימית</w:t>
      </w:r>
      <w:r>
        <w:rPr>
          <w:rFonts w:hint="cs"/>
          <w:sz w:val="24"/>
          <w:szCs w:val="24"/>
          <w:rtl/>
        </w:rPr>
        <w:t xml:space="preserve"> מוארת וססגונית, מלאת פריחה ואור. </w:t>
      </w:r>
      <w:r w:rsidR="00480270" w:rsidRPr="00480270">
        <w:rPr>
          <w:rFonts w:hint="cs"/>
          <w:b/>
          <w:bCs/>
          <w:sz w:val="24"/>
          <w:szCs w:val="24"/>
          <w:rtl/>
        </w:rPr>
        <w:t>הגיבור והנמר נראים כשהם הולכים זה לצד זה, מחויכים קרובים, נוגעים.</w:t>
      </w:r>
    </w:p>
    <w:p w14:paraId="240277CD" w14:textId="77777777" w:rsidR="00B8499F" w:rsidRDefault="005A25D3" w:rsidP="005228A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הוא מ</w:t>
      </w:r>
      <w:r w:rsidR="001A2BCA">
        <w:rPr>
          <w:rFonts w:hint="cs"/>
          <w:sz w:val="24"/>
          <w:szCs w:val="24"/>
          <w:rtl/>
        </w:rPr>
        <w:t>ספר שלמד לחיות בשלום ושלווה עם הרבה סבלנות והרבה אהבה עם הנמר שבו,</w:t>
      </w:r>
      <w:r w:rsidR="00AE292F">
        <w:rPr>
          <w:rFonts w:hint="cs"/>
          <w:sz w:val="24"/>
          <w:szCs w:val="24"/>
          <w:rtl/>
        </w:rPr>
        <w:t xml:space="preserve"> </w:t>
      </w:r>
      <w:r w:rsidR="001A2BCA">
        <w:rPr>
          <w:rFonts w:hint="cs"/>
          <w:sz w:val="24"/>
          <w:szCs w:val="24"/>
          <w:rtl/>
        </w:rPr>
        <w:t xml:space="preserve">למעשה הוא למד </w:t>
      </w:r>
      <w:r w:rsidR="00AE292F">
        <w:rPr>
          <w:rFonts w:hint="cs"/>
          <w:sz w:val="24"/>
          <w:szCs w:val="24"/>
          <w:rtl/>
        </w:rPr>
        <w:t>להיות "נמר אבל אחר</w:t>
      </w:r>
      <w:r w:rsidR="001A2BCA">
        <w:rPr>
          <w:rFonts w:hint="cs"/>
          <w:sz w:val="24"/>
          <w:szCs w:val="24"/>
          <w:rtl/>
        </w:rPr>
        <w:t>".</w:t>
      </w:r>
      <w:r w:rsidR="005228AB">
        <w:rPr>
          <w:rFonts w:hint="cs"/>
          <w:sz w:val="24"/>
          <w:szCs w:val="24"/>
          <w:rtl/>
        </w:rPr>
        <w:t xml:space="preserve"> </w:t>
      </w:r>
      <w:r w:rsidR="00AE292F">
        <w:rPr>
          <w:rFonts w:hint="cs"/>
          <w:sz w:val="24"/>
          <w:szCs w:val="24"/>
          <w:rtl/>
        </w:rPr>
        <w:t xml:space="preserve">הוא </w:t>
      </w:r>
      <w:r>
        <w:rPr>
          <w:rFonts w:hint="cs"/>
          <w:sz w:val="24"/>
          <w:szCs w:val="24"/>
          <w:rtl/>
        </w:rPr>
        <w:t xml:space="preserve"> מפוכח ו</w:t>
      </w:r>
      <w:r w:rsidR="00AE292F">
        <w:rPr>
          <w:rFonts w:hint="cs"/>
          <w:sz w:val="24"/>
          <w:szCs w:val="24"/>
          <w:rtl/>
        </w:rPr>
        <w:t>יודע שתהיינה</w:t>
      </w:r>
      <w:r w:rsidR="001A2BCA">
        <w:rPr>
          <w:rFonts w:hint="cs"/>
          <w:sz w:val="24"/>
          <w:szCs w:val="24"/>
          <w:rtl/>
        </w:rPr>
        <w:t xml:space="preserve"> תקלות, בורות ומכשולים</w:t>
      </w:r>
      <w:r w:rsidR="00B8499F">
        <w:rPr>
          <w:rFonts w:hint="cs"/>
          <w:sz w:val="24"/>
          <w:szCs w:val="24"/>
          <w:rtl/>
        </w:rPr>
        <w:t>,</w:t>
      </w:r>
      <w:r w:rsidR="001A2BCA">
        <w:rPr>
          <w:rFonts w:hint="cs"/>
          <w:sz w:val="24"/>
          <w:szCs w:val="24"/>
          <w:rtl/>
        </w:rPr>
        <w:t xml:space="preserve"> אך הוא סמוך ובטוח שיוכל לעקוף מסביב</w:t>
      </w:r>
      <w:r w:rsidR="00B8499F">
        <w:rPr>
          <w:rFonts w:hint="cs"/>
          <w:sz w:val="24"/>
          <w:szCs w:val="24"/>
          <w:rtl/>
        </w:rPr>
        <w:t>,</w:t>
      </w:r>
      <w:r>
        <w:rPr>
          <w:rFonts w:hint="cs"/>
          <w:sz w:val="24"/>
          <w:szCs w:val="24"/>
          <w:rtl/>
        </w:rPr>
        <w:t xml:space="preserve"> </w:t>
      </w:r>
      <w:r w:rsidR="00AE292F">
        <w:rPr>
          <w:rFonts w:hint="cs"/>
          <w:sz w:val="24"/>
          <w:szCs w:val="24"/>
          <w:rtl/>
        </w:rPr>
        <w:t>ללא בהלה</w:t>
      </w:r>
      <w:r w:rsidR="00B8499F">
        <w:rPr>
          <w:rFonts w:hint="cs"/>
          <w:sz w:val="24"/>
          <w:szCs w:val="24"/>
          <w:rtl/>
        </w:rPr>
        <w:t>,</w:t>
      </w:r>
      <w:r w:rsidR="00AE292F">
        <w:rPr>
          <w:rFonts w:hint="cs"/>
          <w:sz w:val="24"/>
          <w:szCs w:val="24"/>
          <w:rtl/>
        </w:rPr>
        <w:t xml:space="preserve"> כי </w:t>
      </w:r>
      <w:r w:rsidR="00B8499F">
        <w:rPr>
          <w:rFonts w:hint="cs"/>
          <w:sz w:val="24"/>
          <w:szCs w:val="24"/>
          <w:rtl/>
        </w:rPr>
        <w:t>"</w:t>
      </w:r>
      <w:r w:rsidR="00AE292F">
        <w:rPr>
          <w:rFonts w:hint="cs"/>
          <w:sz w:val="24"/>
          <w:szCs w:val="24"/>
          <w:rtl/>
        </w:rPr>
        <w:t>כל</w:t>
      </w:r>
      <w:r w:rsidR="001A2BCA">
        <w:rPr>
          <w:rFonts w:hint="cs"/>
          <w:sz w:val="24"/>
          <w:szCs w:val="24"/>
          <w:rtl/>
        </w:rPr>
        <w:t xml:space="preserve"> תקלה</w:t>
      </w:r>
      <w:r w:rsidR="00B8499F">
        <w:rPr>
          <w:rFonts w:hint="cs"/>
          <w:sz w:val="24"/>
          <w:szCs w:val="24"/>
          <w:rtl/>
        </w:rPr>
        <w:t>,</w:t>
      </w:r>
      <w:r w:rsidR="001A2BCA">
        <w:rPr>
          <w:rFonts w:hint="cs"/>
          <w:sz w:val="24"/>
          <w:szCs w:val="24"/>
          <w:rtl/>
        </w:rPr>
        <w:t xml:space="preserve"> יכול</w:t>
      </w:r>
      <w:r w:rsidR="006C3CEB">
        <w:rPr>
          <w:rFonts w:hint="cs"/>
          <w:sz w:val="24"/>
          <w:szCs w:val="24"/>
          <w:rtl/>
        </w:rPr>
        <w:t>ה</w:t>
      </w:r>
      <w:r w:rsidR="00B8499F">
        <w:rPr>
          <w:rFonts w:hint="cs"/>
          <w:sz w:val="24"/>
          <w:szCs w:val="24"/>
          <w:rtl/>
        </w:rPr>
        <w:t>,</w:t>
      </w:r>
      <w:r w:rsidR="006C3CEB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בסופו של דבר</w:t>
      </w:r>
      <w:r w:rsidR="00B8499F">
        <w:rPr>
          <w:rFonts w:hint="cs"/>
          <w:sz w:val="24"/>
          <w:szCs w:val="24"/>
          <w:rtl/>
        </w:rPr>
        <w:t>, להפוך למשהו נפלא".</w:t>
      </w:r>
    </w:p>
    <w:p w14:paraId="0DBAABF9" w14:textId="77777777" w:rsidR="008542B1" w:rsidRPr="00E52E66" w:rsidRDefault="00B8499F" w:rsidP="00E52E6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והכי חשוב, </w:t>
      </w:r>
      <w:r w:rsidR="006C3CEB">
        <w:rPr>
          <w:rFonts w:hint="cs"/>
          <w:sz w:val="24"/>
          <w:szCs w:val="24"/>
          <w:rtl/>
        </w:rPr>
        <w:t xml:space="preserve">הוא </w:t>
      </w:r>
      <w:r w:rsidR="001A2BCA">
        <w:rPr>
          <w:rFonts w:hint="cs"/>
          <w:sz w:val="24"/>
          <w:szCs w:val="24"/>
          <w:rtl/>
        </w:rPr>
        <w:t>אוהב את "הד</w:t>
      </w:r>
      <w:r w:rsidR="00AE292F">
        <w:rPr>
          <w:rFonts w:hint="cs"/>
          <w:sz w:val="24"/>
          <w:szCs w:val="24"/>
          <w:rtl/>
        </w:rPr>
        <w:t>מות החדשה" שניבטת מהמראה כשהוא מציץ בה.</w:t>
      </w:r>
    </w:p>
    <w:p w14:paraId="4D642149" w14:textId="77777777" w:rsidR="003F1143" w:rsidRDefault="003F1143" w:rsidP="009978E4">
      <w:pPr>
        <w:rPr>
          <w:b/>
          <w:bCs/>
          <w:sz w:val="32"/>
          <w:szCs w:val="32"/>
          <w:rtl/>
        </w:rPr>
      </w:pPr>
    </w:p>
    <w:p w14:paraId="155DBF58" w14:textId="77777777" w:rsidR="003F1143" w:rsidRDefault="003F1143" w:rsidP="009978E4">
      <w:pPr>
        <w:rPr>
          <w:b/>
          <w:bCs/>
          <w:sz w:val="32"/>
          <w:szCs w:val="32"/>
          <w:rtl/>
        </w:rPr>
      </w:pPr>
    </w:p>
    <w:p w14:paraId="488253EE" w14:textId="77777777" w:rsidR="003F1143" w:rsidRDefault="003F1143" w:rsidP="009978E4">
      <w:pPr>
        <w:rPr>
          <w:b/>
          <w:bCs/>
          <w:sz w:val="32"/>
          <w:szCs w:val="32"/>
          <w:rtl/>
        </w:rPr>
      </w:pPr>
    </w:p>
    <w:p w14:paraId="4ADABDCF" w14:textId="77777777" w:rsidR="003F1143" w:rsidRDefault="003F1143" w:rsidP="009978E4">
      <w:pPr>
        <w:rPr>
          <w:b/>
          <w:bCs/>
          <w:sz w:val="32"/>
          <w:szCs w:val="32"/>
          <w:rtl/>
        </w:rPr>
      </w:pPr>
    </w:p>
    <w:p w14:paraId="44B07AB3" w14:textId="77777777" w:rsidR="00B8499F" w:rsidRPr="00A850F2" w:rsidRDefault="00B8499F" w:rsidP="009978E4">
      <w:pPr>
        <w:rPr>
          <w:b/>
          <w:bCs/>
          <w:color w:val="C00000"/>
          <w:sz w:val="32"/>
          <w:szCs w:val="32"/>
          <w:rtl/>
        </w:rPr>
      </w:pPr>
      <w:r w:rsidRPr="00A850F2">
        <w:rPr>
          <w:rFonts w:hint="cs"/>
          <w:b/>
          <w:bCs/>
          <w:color w:val="C00000"/>
          <w:sz w:val="32"/>
          <w:szCs w:val="32"/>
          <w:rtl/>
        </w:rPr>
        <w:t>לסיום,</w:t>
      </w:r>
    </w:p>
    <w:p w14:paraId="41601053" w14:textId="77777777" w:rsidR="00B8499F" w:rsidRDefault="006C3CEB" w:rsidP="00B8499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לאורך הסיפור </w:t>
      </w:r>
      <w:r w:rsidR="00AE292F" w:rsidRPr="006C3CEB">
        <w:rPr>
          <w:rFonts w:hint="cs"/>
          <w:b/>
          <w:bCs/>
          <w:sz w:val="24"/>
          <w:szCs w:val="24"/>
          <w:rtl/>
        </w:rPr>
        <w:t>הילד גדל</w:t>
      </w:r>
      <w:r w:rsidR="00FF57CA" w:rsidRPr="006C3CEB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והתחזק, </w:t>
      </w:r>
      <w:r w:rsidR="00AE292F" w:rsidRPr="006C3CEB">
        <w:rPr>
          <w:rFonts w:hint="cs"/>
          <w:b/>
          <w:bCs/>
          <w:sz w:val="24"/>
          <w:szCs w:val="24"/>
          <w:rtl/>
        </w:rPr>
        <w:t>משהו נבנה ב</w:t>
      </w:r>
      <w:r w:rsidR="00B8499F">
        <w:rPr>
          <w:rFonts w:hint="cs"/>
          <w:b/>
          <w:bCs/>
          <w:sz w:val="24"/>
          <w:szCs w:val="24"/>
          <w:rtl/>
        </w:rPr>
        <w:t xml:space="preserve">ו. בסיום הסיפור הוא </w:t>
      </w:r>
      <w:r w:rsidR="00FF57CA" w:rsidRPr="006C3CEB">
        <w:rPr>
          <w:rFonts w:hint="cs"/>
          <w:b/>
          <w:bCs/>
          <w:sz w:val="24"/>
          <w:szCs w:val="24"/>
          <w:rtl/>
        </w:rPr>
        <w:t>מוכן להתמודדות עם החיים עצמם שבאים לידי ביטוי בשביל ש</w:t>
      </w:r>
      <w:r w:rsidR="00AE292F" w:rsidRPr="006C3CEB">
        <w:rPr>
          <w:rFonts w:hint="cs"/>
          <w:b/>
          <w:bCs/>
          <w:sz w:val="24"/>
          <w:szCs w:val="24"/>
          <w:rtl/>
        </w:rPr>
        <w:t>מצוי</w:t>
      </w:r>
      <w:r w:rsidR="00FF57CA" w:rsidRPr="006C3CEB">
        <w:rPr>
          <w:rFonts w:hint="cs"/>
          <w:b/>
          <w:bCs/>
          <w:sz w:val="24"/>
          <w:szCs w:val="24"/>
          <w:rtl/>
        </w:rPr>
        <w:t>ר בתמונת הסיום</w:t>
      </w:r>
      <w:r w:rsidR="00AE292F" w:rsidRPr="006C3CEB">
        <w:rPr>
          <w:rFonts w:hint="cs"/>
          <w:b/>
          <w:bCs/>
          <w:sz w:val="24"/>
          <w:szCs w:val="24"/>
          <w:rtl/>
        </w:rPr>
        <w:t>,</w:t>
      </w:r>
      <w:r w:rsidR="00FF57CA" w:rsidRPr="006C3CEB">
        <w:rPr>
          <w:rFonts w:hint="cs"/>
          <w:b/>
          <w:bCs/>
          <w:sz w:val="24"/>
          <w:szCs w:val="24"/>
          <w:rtl/>
        </w:rPr>
        <w:t xml:space="preserve"> ו</w:t>
      </w:r>
      <w:r w:rsidR="00AE292F" w:rsidRPr="006C3CEB">
        <w:rPr>
          <w:rFonts w:hint="cs"/>
          <w:b/>
          <w:bCs/>
          <w:sz w:val="24"/>
          <w:szCs w:val="24"/>
          <w:rtl/>
        </w:rPr>
        <w:t>בסלע הגדו</w:t>
      </w:r>
      <w:r w:rsidR="00FF57CA" w:rsidRPr="006C3CEB">
        <w:rPr>
          <w:rFonts w:hint="cs"/>
          <w:b/>
          <w:bCs/>
          <w:sz w:val="24"/>
          <w:szCs w:val="24"/>
          <w:rtl/>
        </w:rPr>
        <w:t>ל שעומד במרכז</w:t>
      </w:r>
      <w:r w:rsidR="00AE292F" w:rsidRPr="006C3CEB">
        <w:rPr>
          <w:rFonts w:hint="cs"/>
          <w:b/>
          <w:bCs/>
          <w:sz w:val="24"/>
          <w:szCs w:val="24"/>
          <w:rtl/>
        </w:rPr>
        <w:t>ה.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14:paraId="1D5F1E31" w14:textId="77777777" w:rsidR="00887E44" w:rsidRDefault="00AE292F" w:rsidP="00B8499F">
      <w:pPr>
        <w:rPr>
          <w:b/>
          <w:bCs/>
          <w:sz w:val="24"/>
          <w:szCs w:val="24"/>
          <w:rtl/>
        </w:rPr>
      </w:pPr>
      <w:r w:rsidRPr="006C3CEB">
        <w:rPr>
          <w:rFonts w:hint="cs"/>
          <w:b/>
          <w:bCs/>
          <w:sz w:val="24"/>
          <w:szCs w:val="24"/>
          <w:rtl/>
        </w:rPr>
        <w:t xml:space="preserve">הוא מבין שתמיד יהיה שם </w:t>
      </w:r>
      <w:r w:rsidR="00FF57CA" w:rsidRPr="006C3CEB">
        <w:rPr>
          <w:rFonts w:hint="cs"/>
          <w:b/>
          <w:bCs/>
          <w:sz w:val="24"/>
          <w:szCs w:val="24"/>
          <w:rtl/>
        </w:rPr>
        <w:t>סלע כזה או אחר</w:t>
      </w:r>
      <w:r w:rsidRPr="006C3CEB">
        <w:rPr>
          <w:rFonts w:hint="cs"/>
          <w:b/>
          <w:bCs/>
          <w:sz w:val="24"/>
          <w:szCs w:val="24"/>
          <w:rtl/>
        </w:rPr>
        <w:t xml:space="preserve"> שיצטרך לעקוף</w:t>
      </w:r>
      <w:r w:rsidR="00FF57CA" w:rsidRPr="006C3CEB">
        <w:rPr>
          <w:rFonts w:hint="cs"/>
          <w:b/>
          <w:bCs/>
          <w:sz w:val="24"/>
          <w:szCs w:val="24"/>
          <w:rtl/>
        </w:rPr>
        <w:t xml:space="preserve">, </w:t>
      </w:r>
      <w:r w:rsidRPr="006C3CEB">
        <w:rPr>
          <w:rFonts w:hint="cs"/>
          <w:b/>
          <w:bCs/>
          <w:sz w:val="24"/>
          <w:szCs w:val="24"/>
          <w:rtl/>
        </w:rPr>
        <w:t xml:space="preserve">מעצם </w:t>
      </w:r>
      <w:r w:rsidR="006C3CEB">
        <w:rPr>
          <w:rFonts w:hint="cs"/>
          <w:b/>
          <w:bCs/>
          <w:sz w:val="24"/>
          <w:szCs w:val="24"/>
          <w:rtl/>
        </w:rPr>
        <w:t>היותם של</w:t>
      </w:r>
      <w:r w:rsidRPr="006C3CEB">
        <w:rPr>
          <w:rFonts w:hint="cs"/>
          <w:b/>
          <w:bCs/>
          <w:sz w:val="24"/>
          <w:szCs w:val="24"/>
          <w:rtl/>
        </w:rPr>
        <w:t xml:space="preserve"> החיים </w:t>
      </w:r>
      <w:r w:rsidRPr="006C3CEB">
        <w:rPr>
          <w:b/>
          <w:bCs/>
          <w:sz w:val="24"/>
          <w:szCs w:val="24"/>
          <w:rtl/>
        </w:rPr>
        <w:t>–</w:t>
      </w:r>
      <w:r w:rsidRPr="006C3CEB">
        <w:rPr>
          <w:rFonts w:hint="cs"/>
          <w:b/>
          <w:bCs/>
          <w:sz w:val="24"/>
          <w:szCs w:val="24"/>
          <w:rtl/>
        </w:rPr>
        <w:t xml:space="preserve">חיים </w:t>
      </w:r>
      <w:r w:rsidR="006C3CEB">
        <w:rPr>
          <w:rFonts w:hint="cs"/>
          <w:b/>
          <w:bCs/>
          <w:sz w:val="24"/>
          <w:szCs w:val="24"/>
          <w:rtl/>
        </w:rPr>
        <w:t xml:space="preserve">- </w:t>
      </w:r>
      <w:r w:rsidRPr="006C3CEB">
        <w:rPr>
          <w:rFonts w:hint="cs"/>
          <w:b/>
          <w:bCs/>
          <w:sz w:val="24"/>
          <w:szCs w:val="24"/>
          <w:rtl/>
        </w:rPr>
        <w:t xml:space="preserve">מלאי </w:t>
      </w:r>
      <w:r w:rsidR="00FF57CA" w:rsidRPr="006C3CEB">
        <w:rPr>
          <w:rFonts w:hint="cs"/>
          <w:b/>
          <w:bCs/>
          <w:sz w:val="24"/>
          <w:szCs w:val="24"/>
          <w:rtl/>
        </w:rPr>
        <w:t>רגשות ויצרים.</w:t>
      </w:r>
      <w:r w:rsidR="009978E4">
        <w:rPr>
          <w:rFonts w:hint="cs"/>
          <w:b/>
          <w:bCs/>
          <w:sz w:val="24"/>
          <w:szCs w:val="24"/>
          <w:rtl/>
        </w:rPr>
        <w:t xml:space="preserve"> </w:t>
      </w:r>
    </w:p>
    <w:p w14:paraId="6515EFB3" w14:textId="77777777" w:rsidR="001271A3" w:rsidRPr="00E3524B" w:rsidRDefault="001B1AF2" w:rsidP="001B1AF2">
      <w:pPr>
        <w:rPr>
          <w:sz w:val="24"/>
          <w:szCs w:val="24"/>
          <w:rtl/>
        </w:rPr>
      </w:pPr>
      <w:r w:rsidRPr="00E3524B">
        <w:rPr>
          <w:rFonts w:hint="cs"/>
          <w:sz w:val="24"/>
          <w:szCs w:val="24"/>
          <w:rtl/>
        </w:rPr>
        <w:t>הילד מבין שעליו לחבק את הנמר שלו</w:t>
      </w:r>
      <w:r w:rsidR="001271A3" w:rsidRPr="00E3524B">
        <w:rPr>
          <w:rFonts w:hint="cs"/>
          <w:sz w:val="24"/>
          <w:szCs w:val="24"/>
          <w:rtl/>
        </w:rPr>
        <w:t xml:space="preserve"> ה</w:t>
      </w:r>
      <w:r w:rsidR="00E3524B">
        <w:rPr>
          <w:rFonts w:hint="cs"/>
          <w:sz w:val="24"/>
          <w:szCs w:val="24"/>
          <w:rtl/>
        </w:rPr>
        <w:t xml:space="preserve">מסמל את ההתפרצות והרגשות </w:t>
      </w:r>
      <w:r w:rsidR="001271A3" w:rsidRPr="00E3524B">
        <w:rPr>
          <w:rFonts w:hint="cs"/>
          <w:sz w:val="24"/>
          <w:szCs w:val="24"/>
          <w:rtl/>
        </w:rPr>
        <w:t>הפחות נעימים מבלי להדוף אותם ו"</w:t>
      </w:r>
      <w:r w:rsidR="00E3524B">
        <w:rPr>
          <w:rFonts w:hint="cs"/>
          <w:sz w:val="24"/>
          <w:szCs w:val="24"/>
          <w:rtl/>
        </w:rPr>
        <w:t xml:space="preserve">לשבור את הכלים". הוא מבין שהדרך בה התנהל לאורך הסיפור         </w:t>
      </w:r>
      <w:r w:rsidR="001271A3" w:rsidRPr="00E3524B">
        <w:rPr>
          <w:rFonts w:hint="cs"/>
          <w:sz w:val="24"/>
          <w:szCs w:val="24"/>
          <w:rtl/>
        </w:rPr>
        <w:t xml:space="preserve"> </w:t>
      </w:r>
      <w:r w:rsidR="00E3524B">
        <w:rPr>
          <w:rFonts w:hint="cs"/>
          <w:sz w:val="24"/>
          <w:szCs w:val="24"/>
          <w:rtl/>
        </w:rPr>
        <w:t>(</w:t>
      </w:r>
      <w:r w:rsidR="001271A3" w:rsidRPr="00E3524B">
        <w:rPr>
          <w:rFonts w:hint="cs"/>
          <w:sz w:val="24"/>
          <w:szCs w:val="24"/>
          <w:rtl/>
        </w:rPr>
        <w:t>הסתגרות ובדידות או לחלופין התפרצות</w:t>
      </w:r>
      <w:r w:rsidR="00E3524B">
        <w:rPr>
          <w:rFonts w:hint="cs"/>
          <w:sz w:val="24"/>
          <w:szCs w:val="24"/>
          <w:rtl/>
        </w:rPr>
        <w:t>)</w:t>
      </w:r>
      <w:r w:rsidR="001271A3" w:rsidRPr="00E3524B">
        <w:rPr>
          <w:rFonts w:hint="cs"/>
          <w:sz w:val="24"/>
          <w:szCs w:val="24"/>
          <w:rtl/>
        </w:rPr>
        <w:t xml:space="preserve"> לא סייעה בידו והוא בוחר להיות </w:t>
      </w:r>
      <w:r w:rsidR="006C269F" w:rsidRPr="00E3524B">
        <w:rPr>
          <w:rFonts w:hint="cs"/>
          <w:sz w:val="24"/>
          <w:szCs w:val="24"/>
          <w:rtl/>
        </w:rPr>
        <w:t>"</w:t>
      </w:r>
      <w:r w:rsidR="001271A3" w:rsidRPr="00E3524B">
        <w:rPr>
          <w:rFonts w:hint="cs"/>
          <w:sz w:val="24"/>
          <w:szCs w:val="24"/>
          <w:rtl/>
        </w:rPr>
        <w:t>נמר אבל אחר</w:t>
      </w:r>
      <w:r w:rsidR="006C269F" w:rsidRPr="00E3524B">
        <w:rPr>
          <w:rFonts w:hint="cs"/>
          <w:sz w:val="24"/>
          <w:szCs w:val="24"/>
          <w:rtl/>
        </w:rPr>
        <w:t>"</w:t>
      </w:r>
      <w:r w:rsidR="001271A3" w:rsidRPr="00E3524B">
        <w:rPr>
          <w:rFonts w:hint="cs"/>
          <w:sz w:val="24"/>
          <w:szCs w:val="24"/>
          <w:rtl/>
        </w:rPr>
        <w:t>.</w:t>
      </w:r>
    </w:p>
    <w:p w14:paraId="1599A52F" w14:textId="77777777" w:rsidR="001271A3" w:rsidRDefault="00E13A48" w:rsidP="001271A3">
      <w:pPr>
        <w:rPr>
          <w:sz w:val="24"/>
          <w:szCs w:val="24"/>
          <w:rtl/>
        </w:rPr>
      </w:pPr>
      <w:r w:rsidRPr="00E3524B">
        <w:rPr>
          <w:rFonts w:hint="cs"/>
          <w:sz w:val="24"/>
          <w:szCs w:val="24"/>
          <w:rtl/>
        </w:rPr>
        <w:t xml:space="preserve">בעקבות הסיפור שאלות רבות יכולות לעלות לשיח בין המבוגר לילד: מיהו הנמר, מה זאת אומרת "אחר", למה הוא אחר, איך הופכים אותו לכזה, מה המחירים הנוספים שיהיו אם כולנו נהיה נמרים האישיים, החברתיים, הפיזיים, הרגשיים.... </w:t>
      </w:r>
      <w:r w:rsidR="00E52E66" w:rsidRPr="00E3524B">
        <w:rPr>
          <w:rFonts w:hint="cs"/>
          <w:sz w:val="24"/>
          <w:szCs w:val="24"/>
          <w:rtl/>
        </w:rPr>
        <w:t xml:space="preserve"> </w:t>
      </w:r>
      <w:r w:rsidR="00431D93" w:rsidRPr="00E3524B">
        <w:rPr>
          <w:rFonts w:hint="cs"/>
          <w:sz w:val="24"/>
          <w:szCs w:val="24"/>
          <w:rtl/>
        </w:rPr>
        <w:t>ומה אם כולנו נהיה נמרים אחרים?</w:t>
      </w:r>
      <w:r w:rsidR="001271A3" w:rsidRPr="00E3524B">
        <w:rPr>
          <w:rFonts w:hint="cs"/>
          <w:sz w:val="24"/>
          <w:szCs w:val="24"/>
          <w:rtl/>
        </w:rPr>
        <w:t xml:space="preserve"> </w:t>
      </w:r>
    </w:p>
    <w:p w14:paraId="4262B8EB" w14:textId="77777777" w:rsidR="00E3524B" w:rsidRPr="00E3524B" w:rsidRDefault="00E3524B" w:rsidP="001271A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מומלץ לעיין בערכת ה</w:t>
      </w:r>
      <w:r w:rsidR="00950D69">
        <w:rPr>
          <w:rFonts w:hint="cs"/>
          <w:sz w:val="24"/>
          <w:szCs w:val="24"/>
          <w:rtl/>
        </w:rPr>
        <w:t>צעות להפעלה ולדיון שכתבתי לגילאים שונים.</w:t>
      </w:r>
    </w:p>
    <w:p w14:paraId="64802FE9" w14:textId="76C41BA4" w:rsidR="006850E7" w:rsidRDefault="001271A3" w:rsidP="007D4ECC">
      <w:pPr>
        <w:rPr>
          <w:rFonts w:cs="Guttman Yad-Brush"/>
          <w:sz w:val="24"/>
          <w:szCs w:val="24"/>
          <w:rtl/>
        </w:rPr>
      </w:pPr>
      <w:r w:rsidRPr="003F1143">
        <w:rPr>
          <w:rFonts w:cs="Guttman Yad-Brush" w:hint="cs"/>
          <w:sz w:val="24"/>
          <w:szCs w:val="24"/>
          <w:rtl/>
        </w:rPr>
        <w:t>אני מאחלת לכולנו שנדע</w:t>
      </w:r>
      <w:r w:rsidR="008C4E45">
        <w:rPr>
          <w:rFonts w:cs="Guttman Yad-Brush" w:hint="cs"/>
          <w:sz w:val="24"/>
          <w:szCs w:val="24"/>
          <w:rtl/>
        </w:rPr>
        <w:t xml:space="preserve"> </w:t>
      </w:r>
      <w:r w:rsidRPr="003F1143">
        <w:rPr>
          <w:rFonts w:cs="Guttman Yad-Brush" w:hint="cs"/>
          <w:sz w:val="24"/>
          <w:szCs w:val="24"/>
          <w:rtl/>
        </w:rPr>
        <w:t>כמו הגיבור בסיפור</w:t>
      </w:r>
      <w:r w:rsidR="003F1143">
        <w:rPr>
          <w:rFonts w:cs="Guttman Yad-Brush" w:hint="cs"/>
          <w:sz w:val="24"/>
          <w:szCs w:val="24"/>
          <w:rtl/>
        </w:rPr>
        <w:t>,</w:t>
      </w:r>
      <w:r w:rsidRPr="003F1143">
        <w:rPr>
          <w:rFonts w:cs="Guttman Yad-Brush" w:hint="cs"/>
          <w:sz w:val="24"/>
          <w:szCs w:val="24"/>
          <w:rtl/>
        </w:rPr>
        <w:t xml:space="preserve"> לחיות עם הנמר שלנו בשלום ובשלווה עם הרבה סבלנות והרבה אהבה</w:t>
      </w:r>
      <w:r w:rsidR="00950D69" w:rsidRPr="003F1143">
        <w:rPr>
          <w:rFonts w:cs="Guttman Yad-Brush" w:hint="cs"/>
          <w:sz w:val="24"/>
          <w:szCs w:val="24"/>
          <w:rtl/>
        </w:rPr>
        <w:t>.</w:t>
      </w:r>
    </w:p>
    <w:p w14:paraId="6B0591EE" w14:textId="31E5DBFA" w:rsidR="00A850F2" w:rsidRDefault="007D4ECC" w:rsidP="007D4ECC">
      <w:pPr>
        <w:jc w:val="center"/>
        <w:rPr>
          <w:rFonts w:cs="Guttman Yad-Brush"/>
          <w:sz w:val="24"/>
          <w:szCs w:val="24"/>
          <w:rtl/>
        </w:rPr>
      </w:pPr>
      <w:r>
        <w:rPr>
          <w:noProof/>
        </w:rPr>
        <w:drawing>
          <wp:inline distT="0" distB="0" distL="0" distR="0" wp14:anchorId="115DEAD5" wp14:editId="5AC7E093">
            <wp:extent cx="3048000" cy="2584112"/>
            <wp:effectExtent l="0" t="0" r="0" b="6985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083" cy="260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6D8CC" w14:textId="6D68024B" w:rsidR="00024BCF" w:rsidRDefault="00024BCF" w:rsidP="001271A3">
      <w:pPr>
        <w:rPr>
          <w:rFonts w:cs="Guttman Yad-Brush"/>
          <w:sz w:val="24"/>
          <w:szCs w:val="24"/>
          <w:rtl/>
        </w:rPr>
      </w:pPr>
    </w:p>
    <w:p w14:paraId="1E08FB95" w14:textId="0F2F4A30" w:rsidR="007D4ECC" w:rsidRDefault="007D4ECC" w:rsidP="007D4ECC">
      <w:pPr>
        <w:rPr>
          <w:rFonts w:cs="Guttman Yad-Brush"/>
          <w:sz w:val="24"/>
          <w:szCs w:val="24"/>
          <w:rtl/>
        </w:rPr>
      </w:pPr>
      <w:r>
        <w:rPr>
          <w:rFonts w:cs="Guttman Yad-Brush" w:hint="cs"/>
          <w:sz w:val="24"/>
          <w:szCs w:val="24"/>
          <w:rtl/>
        </w:rPr>
        <w:t>מודה לכם על הקריאה,</w:t>
      </w:r>
    </w:p>
    <w:p w14:paraId="4A2CDE92" w14:textId="1A27751A" w:rsidR="00024BCF" w:rsidRDefault="00024BCF" w:rsidP="001271A3">
      <w:pPr>
        <w:rPr>
          <w:rFonts w:cs="Guttman Yad-Brush"/>
          <w:sz w:val="24"/>
          <w:szCs w:val="24"/>
        </w:rPr>
      </w:pPr>
      <w:r>
        <w:rPr>
          <w:rFonts w:cs="Guttman Yad-Brush" w:hint="cs"/>
          <w:sz w:val="24"/>
          <w:szCs w:val="24"/>
          <w:rtl/>
        </w:rPr>
        <w:t>חני</w:t>
      </w:r>
      <w:r w:rsidR="007D4ECC">
        <w:rPr>
          <w:rFonts w:cs="Guttman Yad-Brush" w:hint="cs"/>
          <w:sz w:val="24"/>
          <w:szCs w:val="24"/>
          <w:rtl/>
        </w:rPr>
        <w:t xml:space="preserve"> </w:t>
      </w:r>
    </w:p>
    <w:p w14:paraId="73847904" w14:textId="77777777" w:rsidR="00A850F2" w:rsidRPr="003F1143" w:rsidRDefault="00A850F2" w:rsidP="001271A3">
      <w:pPr>
        <w:rPr>
          <w:rFonts w:cs="Guttman Yad-Brush"/>
          <w:sz w:val="24"/>
          <w:szCs w:val="24"/>
          <w:rtl/>
        </w:rPr>
      </w:pPr>
    </w:p>
    <w:p w14:paraId="4633087C" w14:textId="77777777" w:rsidR="00A850F2" w:rsidRDefault="00A850F2" w:rsidP="00A850F2">
      <w:pPr>
        <w:spacing w:line="256" w:lineRule="auto"/>
        <w:rPr>
          <w:rFonts w:ascii="Open Sans Hebrew" w:eastAsia="Times New Roman" w:hAnsi="Open Sans Hebrew" w:cs="Arial"/>
          <w:b/>
          <w:bCs/>
          <w:color w:val="C00000"/>
          <w:sz w:val="32"/>
          <w:szCs w:val="32"/>
          <w:rtl/>
        </w:rPr>
      </w:pPr>
      <w:r w:rsidRPr="00203050">
        <w:rPr>
          <w:rFonts w:ascii="Open Sans Hebrew" w:eastAsia="Times New Roman" w:hAnsi="Open Sans Hebrew" w:cs="Arial" w:hint="cs"/>
          <w:b/>
          <w:bCs/>
          <w:color w:val="C00000"/>
          <w:sz w:val="32"/>
          <w:szCs w:val="32"/>
          <w:rtl/>
        </w:rPr>
        <w:lastRenderedPageBreak/>
        <w:t>ניתן להזמין:</w:t>
      </w:r>
    </w:p>
    <w:p w14:paraId="2ED94787" w14:textId="77777777" w:rsidR="00A850F2" w:rsidRPr="00203050" w:rsidRDefault="00A850F2" w:rsidP="00A850F2">
      <w:pPr>
        <w:spacing w:line="256" w:lineRule="auto"/>
        <w:rPr>
          <w:rFonts w:ascii="Open Sans Hebrew" w:eastAsia="Times New Roman" w:hAnsi="Open Sans Hebrew" w:cs="Arial"/>
          <w:b/>
          <w:bCs/>
          <w:color w:val="C00000"/>
          <w:sz w:val="32"/>
          <w:szCs w:val="32"/>
          <w:rtl/>
        </w:rPr>
      </w:pPr>
    </w:p>
    <w:p w14:paraId="6099CEA6" w14:textId="77777777" w:rsidR="00A850F2" w:rsidRPr="00203050" w:rsidRDefault="00A850F2" w:rsidP="00A850F2">
      <w:pPr>
        <w:numPr>
          <w:ilvl w:val="0"/>
          <w:numId w:val="6"/>
        </w:numPr>
        <w:contextualSpacing/>
        <w:rPr>
          <w:color w:val="000000" w:themeColor="text1"/>
          <w:sz w:val="28"/>
          <w:szCs w:val="28"/>
        </w:rPr>
      </w:pPr>
      <w:r w:rsidRPr="00203050">
        <w:rPr>
          <w:rFonts w:ascii="Open Sans Hebrew" w:eastAsia="Times New Roman" w:hAnsi="Open Sans Hebrew" w:cs="Arial" w:hint="cs"/>
          <w:color w:val="000000" w:themeColor="text1"/>
          <w:sz w:val="28"/>
          <w:szCs w:val="28"/>
          <w:rtl/>
        </w:rPr>
        <w:t>ספרים עם הקדשה אישית לנמרים הקטנים שלכם</w:t>
      </w:r>
    </w:p>
    <w:p w14:paraId="07999086" w14:textId="77777777" w:rsidR="00A850F2" w:rsidRPr="00203050" w:rsidRDefault="00A850F2" w:rsidP="00A850F2">
      <w:pPr>
        <w:numPr>
          <w:ilvl w:val="0"/>
          <w:numId w:val="6"/>
        </w:numPr>
        <w:contextualSpacing/>
        <w:rPr>
          <w:color w:val="000000" w:themeColor="text1"/>
          <w:sz w:val="28"/>
          <w:szCs w:val="28"/>
        </w:rPr>
      </w:pPr>
      <w:r w:rsidRPr="00203050">
        <w:rPr>
          <w:rFonts w:ascii="Open Sans Hebrew" w:eastAsia="Times New Roman" w:hAnsi="Open Sans Hebrew" w:cs="Arial" w:hint="cs"/>
          <w:color w:val="000000" w:themeColor="text1"/>
          <w:sz w:val="28"/>
          <w:szCs w:val="28"/>
          <w:rtl/>
        </w:rPr>
        <w:t>הפעלות לילדי בית ספר יסודי עם הסופרת</w:t>
      </w:r>
    </w:p>
    <w:p w14:paraId="294A0C78" w14:textId="77777777" w:rsidR="00A850F2" w:rsidRPr="00203050" w:rsidRDefault="00A850F2" w:rsidP="00A850F2">
      <w:pPr>
        <w:numPr>
          <w:ilvl w:val="0"/>
          <w:numId w:val="6"/>
        </w:numPr>
        <w:contextualSpacing/>
        <w:rPr>
          <w:color w:val="000000" w:themeColor="text1"/>
          <w:sz w:val="28"/>
          <w:szCs w:val="28"/>
        </w:rPr>
      </w:pPr>
      <w:r w:rsidRPr="00203050">
        <w:rPr>
          <w:rFonts w:ascii="Open Sans Hebrew" w:eastAsia="Times New Roman" w:hAnsi="Open Sans Hebrew" w:cs="Arial" w:hint="cs"/>
          <w:color w:val="000000" w:themeColor="text1"/>
          <w:sz w:val="28"/>
          <w:szCs w:val="28"/>
          <w:rtl/>
        </w:rPr>
        <w:t>רעיונות להפעלה ולשיח בבית ובכיתה</w:t>
      </w:r>
    </w:p>
    <w:p w14:paraId="18CD1C61" w14:textId="77777777" w:rsidR="00A850F2" w:rsidRPr="00203050" w:rsidRDefault="00A850F2" w:rsidP="00A850F2">
      <w:pPr>
        <w:numPr>
          <w:ilvl w:val="0"/>
          <w:numId w:val="6"/>
        </w:numPr>
        <w:contextualSpacing/>
        <w:rPr>
          <w:color w:val="000000" w:themeColor="text1"/>
          <w:sz w:val="28"/>
          <w:szCs w:val="28"/>
        </w:rPr>
      </w:pPr>
      <w:r w:rsidRPr="00203050">
        <w:rPr>
          <w:rFonts w:ascii="Open Sans Hebrew" w:eastAsia="Times New Roman" w:hAnsi="Open Sans Hebrew" w:cs="Arial" w:hint="cs"/>
          <w:color w:val="000000" w:themeColor="text1"/>
          <w:sz w:val="28"/>
          <w:szCs w:val="28"/>
          <w:rtl/>
        </w:rPr>
        <w:t>הרצאות לצוותי חינוך, מורים, מנהלים ואנשי טיפול</w:t>
      </w:r>
    </w:p>
    <w:p w14:paraId="0FC68557" w14:textId="77777777" w:rsidR="00A850F2" w:rsidRPr="00203050" w:rsidRDefault="00A850F2" w:rsidP="00A850F2">
      <w:pPr>
        <w:numPr>
          <w:ilvl w:val="0"/>
          <w:numId w:val="6"/>
        </w:numPr>
        <w:contextualSpacing/>
        <w:rPr>
          <w:color w:val="000000" w:themeColor="text1"/>
          <w:sz w:val="28"/>
          <w:szCs w:val="28"/>
        </w:rPr>
      </w:pPr>
      <w:r w:rsidRPr="00203050">
        <w:rPr>
          <w:rFonts w:hint="cs"/>
          <w:color w:val="000000" w:themeColor="text1"/>
          <w:sz w:val="28"/>
          <w:szCs w:val="28"/>
          <w:rtl/>
        </w:rPr>
        <w:t>פנקסי "אני והנמר שלי"</w:t>
      </w:r>
    </w:p>
    <w:p w14:paraId="4DF614C0" w14:textId="77777777" w:rsidR="00A850F2" w:rsidRPr="00203050" w:rsidRDefault="00A850F2" w:rsidP="00A850F2">
      <w:pPr>
        <w:ind w:left="720"/>
        <w:contextualSpacing/>
        <w:rPr>
          <w:rFonts w:ascii="Arial" w:hAnsi="Arial" w:cs="Arial"/>
          <w:b/>
          <w:bCs/>
          <w:sz w:val="28"/>
          <w:szCs w:val="28"/>
          <w:rtl/>
        </w:rPr>
      </w:pPr>
    </w:p>
    <w:p w14:paraId="7486E1CA" w14:textId="77777777" w:rsidR="00A850F2" w:rsidRPr="00203050" w:rsidRDefault="00A850F2" w:rsidP="00A850F2">
      <w:pPr>
        <w:ind w:left="720"/>
        <w:contextualSpacing/>
        <w:rPr>
          <w:rFonts w:ascii="Arial" w:hAnsi="Arial" w:cs="Arial"/>
          <w:b/>
          <w:bCs/>
          <w:sz w:val="24"/>
          <w:szCs w:val="24"/>
          <w:rtl/>
        </w:rPr>
      </w:pPr>
    </w:p>
    <w:p w14:paraId="7590ECA1" w14:textId="77777777" w:rsidR="00A850F2" w:rsidRPr="00203050" w:rsidRDefault="00A850F2" w:rsidP="00A850F2">
      <w:pPr>
        <w:rPr>
          <w:rFonts w:ascii="Arial" w:hAnsi="Arial" w:cs="Arial"/>
          <w:sz w:val="24"/>
          <w:szCs w:val="24"/>
          <w:rtl/>
        </w:rPr>
      </w:pPr>
      <w:r w:rsidRPr="00203050">
        <w:rPr>
          <w:rFonts w:ascii="Arial" w:hAnsi="Arial" w:cs="Arial"/>
          <w:sz w:val="24"/>
          <w:szCs w:val="24"/>
          <w:rtl/>
        </w:rPr>
        <w:tab/>
      </w:r>
      <w:r w:rsidRPr="00203050">
        <w:rPr>
          <w:rFonts w:ascii="Arial" w:hAnsi="Arial" w:cs="Arial"/>
          <w:sz w:val="24"/>
          <w:szCs w:val="24"/>
          <w:rtl/>
        </w:rPr>
        <w:tab/>
      </w:r>
      <w:r w:rsidRPr="00203050">
        <w:rPr>
          <w:rFonts w:ascii="Arial" w:hAnsi="Arial" w:cs="Arial"/>
          <w:sz w:val="24"/>
          <w:szCs w:val="24"/>
          <w:rtl/>
        </w:rPr>
        <w:tab/>
      </w:r>
      <w:r w:rsidRPr="00203050">
        <w:rPr>
          <w:rFonts w:ascii="Arial" w:hAnsi="Arial" w:cs="Arial"/>
          <w:sz w:val="24"/>
          <w:szCs w:val="24"/>
          <w:rtl/>
        </w:rPr>
        <w:tab/>
      </w:r>
      <w:r w:rsidRPr="00203050">
        <w:rPr>
          <w:rFonts w:cs="Arial"/>
          <w:noProof/>
          <w:sz w:val="24"/>
          <w:szCs w:val="24"/>
          <w:rtl/>
        </w:rPr>
        <w:drawing>
          <wp:inline distT="0" distB="0" distL="0" distR="0" wp14:anchorId="36AA1CE6" wp14:editId="372378AD">
            <wp:extent cx="1857375" cy="1875066"/>
            <wp:effectExtent l="0" t="0" r="0" b="0"/>
            <wp:docPr id="10" name="תמונה 10" descr="C:\Users\HANIG\Desktop\תגובות ותמונות פייסבוק\מועדונית עם ילדים חולו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NIG\Desktop\תגובות ותמונות פייסבוק\מועדונית עם ילדים חולון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200" cy="208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3050">
        <w:rPr>
          <w:rFonts w:ascii="Arial" w:hAnsi="Arial" w:cs="Arial"/>
          <w:sz w:val="24"/>
          <w:szCs w:val="24"/>
          <w:rtl/>
        </w:rPr>
        <w:tab/>
      </w:r>
    </w:p>
    <w:p w14:paraId="3857A6BB" w14:textId="77777777" w:rsidR="007D4ECC" w:rsidRDefault="007D4ECC" w:rsidP="00A850F2">
      <w:pPr>
        <w:spacing w:line="254" w:lineRule="auto"/>
        <w:jc w:val="center"/>
        <w:rPr>
          <w:b/>
          <w:bCs/>
          <w:sz w:val="24"/>
          <w:szCs w:val="24"/>
          <w:rtl/>
        </w:rPr>
      </w:pPr>
    </w:p>
    <w:p w14:paraId="53D2CC35" w14:textId="5C65616E" w:rsidR="00A850F2" w:rsidRPr="00203050" w:rsidRDefault="00A850F2" w:rsidP="00A850F2">
      <w:pPr>
        <w:spacing w:line="254" w:lineRule="auto"/>
        <w:jc w:val="center"/>
        <w:rPr>
          <w:b/>
          <w:bCs/>
          <w:sz w:val="24"/>
          <w:szCs w:val="24"/>
          <w:rtl/>
        </w:rPr>
      </w:pPr>
      <w:r w:rsidRPr="00203050">
        <w:rPr>
          <w:b/>
          <w:bCs/>
          <w:sz w:val="24"/>
          <w:szCs w:val="24"/>
          <w:rtl/>
        </w:rPr>
        <w:t>אשמח לעמוד לרשותכם,</w:t>
      </w:r>
      <w:r w:rsidRPr="00203050">
        <w:rPr>
          <w:rFonts w:hint="cs"/>
          <w:b/>
          <w:bCs/>
          <w:sz w:val="24"/>
          <w:szCs w:val="24"/>
          <w:rtl/>
        </w:rPr>
        <w:t xml:space="preserve"> </w:t>
      </w:r>
    </w:p>
    <w:p w14:paraId="58F0E07F" w14:textId="77777777" w:rsidR="00A850F2" w:rsidRPr="00203050" w:rsidRDefault="00A850F2" w:rsidP="00A850F2">
      <w:pPr>
        <w:spacing w:line="254" w:lineRule="auto"/>
        <w:jc w:val="center"/>
        <w:rPr>
          <w:b/>
          <w:bCs/>
          <w:sz w:val="24"/>
          <w:szCs w:val="24"/>
          <w:rtl/>
        </w:rPr>
      </w:pPr>
      <w:r w:rsidRPr="00203050">
        <w:rPr>
          <w:rFonts w:hint="cs"/>
          <w:b/>
          <w:bCs/>
          <w:sz w:val="24"/>
          <w:szCs w:val="24"/>
          <w:rtl/>
        </w:rPr>
        <w:t xml:space="preserve">בתודה ובהוקרה, </w:t>
      </w:r>
    </w:p>
    <w:p w14:paraId="2BE160C6" w14:textId="77777777" w:rsidR="00A850F2" w:rsidRPr="00203050" w:rsidRDefault="00A850F2" w:rsidP="00A850F2">
      <w:pPr>
        <w:spacing w:line="254" w:lineRule="auto"/>
        <w:jc w:val="center"/>
        <w:rPr>
          <w:rtl/>
        </w:rPr>
      </w:pPr>
      <w:r w:rsidRPr="00203050">
        <w:rPr>
          <w:rFonts w:hint="cs"/>
          <w:b/>
          <w:bCs/>
          <w:sz w:val="24"/>
          <w:szCs w:val="24"/>
          <w:rtl/>
        </w:rPr>
        <w:t>חני</w:t>
      </w:r>
    </w:p>
    <w:p w14:paraId="004A5058" w14:textId="77777777" w:rsidR="00A850F2" w:rsidRPr="00203050" w:rsidRDefault="00A850F2" w:rsidP="00A850F2">
      <w:pPr>
        <w:spacing w:line="254" w:lineRule="auto"/>
        <w:jc w:val="center"/>
        <w:rPr>
          <w:rtl/>
        </w:rPr>
      </w:pPr>
    </w:p>
    <w:p w14:paraId="3DF8ED3A" w14:textId="77777777" w:rsidR="00A850F2" w:rsidRPr="00203050" w:rsidRDefault="00A850F2" w:rsidP="00A850F2">
      <w:pPr>
        <w:spacing w:line="254" w:lineRule="auto"/>
        <w:jc w:val="center"/>
        <w:rPr>
          <w:rtl/>
        </w:rPr>
      </w:pPr>
      <w:r w:rsidRPr="00203050">
        <w:rPr>
          <w:b/>
          <w:bCs/>
        </w:rPr>
        <w:t>Hani gershon</w:t>
      </w:r>
      <w:r w:rsidRPr="00203050">
        <w:rPr>
          <w:b/>
          <w:bCs/>
          <w:rtl/>
        </w:rPr>
        <w:t xml:space="preserve"> </w:t>
      </w:r>
      <w:proofErr w:type="spellStart"/>
      <w:r w:rsidRPr="00203050">
        <w:rPr>
          <w:b/>
          <w:bCs/>
          <w:rtl/>
        </w:rPr>
        <w:t>בפייסבוק</w:t>
      </w:r>
      <w:proofErr w:type="spellEnd"/>
      <w:r w:rsidRPr="00203050">
        <w:rPr>
          <w:b/>
          <w:bCs/>
          <w:rtl/>
        </w:rPr>
        <w:t xml:space="preserve"> או "נמר אבל אחר" דף עסקי</w:t>
      </w:r>
      <w:r w:rsidRPr="00203050">
        <w:rPr>
          <w:rFonts w:hint="cs"/>
          <w:b/>
          <w:bCs/>
          <w:rtl/>
        </w:rPr>
        <w:t xml:space="preserve"> </w:t>
      </w:r>
    </w:p>
    <w:p w14:paraId="11B198D3" w14:textId="77777777" w:rsidR="00A850F2" w:rsidRPr="00203050" w:rsidRDefault="00A850F2" w:rsidP="00A850F2">
      <w:pPr>
        <w:spacing w:line="254" w:lineRule="auto"/>
        <w:jc w:val="center"/>
        <w:rPr>
          <w:rtl/>
        </w:rPr>
      </w:pPr>
      <w:r w:rsidRPr="00203050">
        <w:rPr>
          <w:rFonts w:hint="cs"/>
          <w:rtl/>
        </w:rPr>
        <w:t>ניתן לצפות ב</w:t>
      </w:r>
      <w:r w:rsidRPr="00203050">
        <w:rPr>
          <w:rtl/>
        </w:rPr>
        <w:t xml:space="preserve">ראיון קצר על הספר בתוכנית  </w:t>
      </w:r>
      <w:r w:rsidRPr="00203050">
        <w:rPr>
          <w:rFonts w:cs="Guttman Yad-Brush"/>
          <w:color w:val="C00000"/>
          <w:rtl/>
        </w:rPr>
        <w:t>"פותחים יום"</w:t>
      </w:r>
      <w:r w:rsidRPr="00203050">
        <w:rPr>
          <w:color w:val="C00000"/>
          <w:rtl/>
        </w:rPr>
        <w:t xml:space="preserve"> </w:t>
      </w:r>
      <w:r w:rsidRPr="00203050">
        <w:rPr>
          <w:rtl/>
        </w:rPr>
        <w:t>בערוץ 13</w:t>
      </w:r>
    </w:p>
    <w:p w14:paraId="654094D7" w14:textId="77777777" w:rsidR="00A850F2" w:rsidRPr="00203050" w:rsidRDefault="00A850F2" w:rsidP="00A850F2">
      <w:pPr>
        <w:spacing w:line="254" w:lineRule="auto"/>
        <w:ind w:left="720"/>
        <w:contextualSpacing/>
        <w:rPr>
          <w:rFonts w:cs="Guttman Yad-Brush"/>
          <w:b/>
          <w:bCs/>
          <w:color w:val="C00000"/>
          <w:rtl/>
        </w:rPr>
      </w:pPr>
      <w:r w:rsidRPr="00203050">
        <w:rPr>
          <w:rFonts w:cs="Guttman Yad-Brush" w:hint="cs"/>
          <w:b/>
          <w:bCs/>
          <w:color w:val="C00000"/>
          <w:rtl/>
        </w:rPr>
        <w:t xml:space="preserve">                 ב</w:t>
      </w:r>
      <w:r w:rsidRPr="00203050">
        <w:rPr>
          <w:rFonts w:cs="Guttman Yad-Brush"/>
          <w:b/>
          <w:bCs/>
          <w:color w:val="C00000"/>
          <w:rtl/>
        </w:rPr>
        <w:t xml:space="preserve">המלצת מיכל דליות </w:t>
      </w:r>
      <w:r w:rsidRPr="00203050">
        <w:rPr>
          <w:rFonts w:cs="Guttman Yad-Brush" w:hint="cs"/>
          <w:b/>
          <w:bCs/>
          <w:color w:val="C00000"/>
          <w:rtl/>
        </w:rPr>
        <w:t>(</w:t>
      </w:r>
      <w:r w:rsidRPr="00203050">
        <w:rPr>
          <w:rFonts w:cs="Guttman Yad-Brush"/>
          <w:b/>
          <w:bCs/>
          <w:color w:val="C00000"/>
          <w:rtl/>
        </w:rPr>
        <w:t xml:space="preserve">רדיו 103 </w:t>
      </w:r>
      <w:r w:rsidRPr="00203050">
        <w:rPr>
          <w:rFonts w:cs="Guttman Yad-Brush"/>
          <w:b/>
          <w:bCs/>
          <w:color w:val="C00000"/>
        </w:rPr>
        <w:t>F</w:t>
      </w:r>
      <w:r w:rsidRPr="00203050">
        <w:rPr>
          <w:rFonts w:cs="Guttman Yad-Brush" w:hint="cs"/>
          <w:b/>
          <w:bCs/>
          <w:color w:val="C00000"/>
          <w:rtl/>
        </w:rPr>
        <w:t>)</w:t>
      </w:r>
      <w:r w:rsidRPr="00203050">
        <w:t xml:space="preserve"> </w:t>
      </w:r>
    </w:p>
    <w:p w14:paraId="799AF32A" w14:textId="77777777" w:rsidR="00A850F2" w:rsidRPr="00203050" w:rsidRDefault="00A850F2" w:rsidP="00A850F2">
      <w:pPr>
        <w:spacing w:line="254" w:lineRule="auto"/>
        <w:ind w:left="720"/>
        <w:contextualSpacing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203050">
        <w:rPr>
          <w:rFonts w:cs="Guttman Yad-Brush" w:hint="cs"/>
          <w:b/>
          <w:bCs/>
          <w:color w:val="C00000"/>
          <w:rtl/>
        </w:rPr>
        <w:t xml:space="preserve">    </w:t>
      </w:r>
    </w:p>
    <w:p w14:paraId="486F8426" w14:textId="77777777" w:rsidR="00A850F2" w:rsidRPr="00203050" w:rsidRDefault="00A850F2" w:rsidP="00A850F2">
      <w:pPr>
        <w:spacing w:line="254" w:lineRule="auto"/>
        <w:ind w:left="720"/>
        <w:contextualSpacing/>
        <w:rPr>
          <w:rFonts w:cs="Guttman Yad-Brush"/>
          <w:b/>
          <w:bCs/>
          <w:color w:val="C00000"/>
          <w:rtl/>
        </w:rPr>
      </w:pPr>
    </w:p>
    <w:p w14:paraId="792D833D" w14:textId="3C237EC5" w:rsidR="00A850F2" w:rsidRPr="00203050" w:rsidRDefault="00A850F2" w:rsidP="00A850F2">
      <w:pPr>
        <w:spacing w:line="256" w:lineRule="auto"/>
        <w:jc w:val="center"/>
        <w:rPr>
          <w:rFonts w:ascii="Open Sans Hebrew" w:eastAsia="Times New Roman" w:hAnsi="Open Sans Hebrew" w:cs="Arial"/>
          <w:b/>
          <w:bCs/>
          <w:color w:val="333333"/>
          <w:sz w:val="26"/>
          <w:szCs w:val="26"/>
          <w:rtl/>
        </w:rPr>
      </w:pPr>
      <w:r w:rsidRPr="00203050">
        <w:rPr>
          <w:rFonts w:ascii="Open Sans Hebrew" w:eastAsia="Times New Roman" w:hAnsi="Open Sans Hebrew" w:cs="Arial" w:hint="cs"/>
          <w:color w:val="333333"/>
          <w:sz w:val="26"/>
          <w:szCs w:val="26"/>
          <w:rtl/>
        </w:rPr>
        <w:t>ל</w:t>
      </w:r>
      <w:r w:rsidRPr="00203050">
        <w:rPr>
          <w:rFonts w:ascii="Open Sans Hebrew" w:eastAsia="Times New Roman" w:hAnsi="Open Sans Hebrew" w:cs="Arial"/>
          <w:color w:val="333333"/>
          <w:sz w:val="26"/>
          <w:szCs w:val="26"/>
          <w:rtl/>
        </w:rPr>
        <w:t xml:space="preserve">יצירת קשר: </w:t>
      </w:r>
      <w:r w:rsidRPr="00203050">
        <w:rPr>
          <w:rFonts w:ascii="Open Sans Hebrew" w:eastAsia="Times New Roman" w:hAnsi="Open Sans Hebrew" w:cs="Arial"/>
          <w:b/>
          <w:bCs/>
          <w:color w:val="333333"/>
          <w:sz w:val="26"/>
          <w:szCs w:val="26"/>
          <w:rtl/>
        </w:rPr>
        <w:t xml:space="preserve">חני גרשון </w:t>
      </w:r>
      <w:r w:rsidRPr="00203050">
        <w:rPr>
          <w:rFonts w:ascii="Open Sans Hebrew" w:eastAsia="Times New Roman" w:hAnsi="Open Sans Hebrew" w:cs="Arial"/>
          <w:color w:val="333333"/>
          <w:sz w:val="26"/>
          <w:szCs w:val="26"/>
          <w:rtl/>
        </w:rPr>
        <w:t>|  </w:t>
      </w:r>
      <w:r w:rsidRPr="00203050">
        <w:rPr>
          <w:rFonts w:ascii="Open Sans Hebrew" w:eastAsia="Times New Roman" w:hAnsi="Open Sans Hebrew" w:cs="Arial"/>
          <w:b/>
          <w:bCs/>
          <w:color w:val="333333"/>
          <w:sz w:val="26"/>
          <w:szCs w:val="26"/>
          <w:rtl/>
        </w:rPr>
        <w:t>טלפון: 050-7921828 |</w:t>
      </w:r>
    </w:p>
    <w:p w14:paraId="6210A867" w14:textId="77777777" w:rsidR="00A850F2" w:rsidRPr="00203050" w:rsidRDefault="00A850F2" w:rsidP="00A850F2">
      <w:pPr>
        <w:spacing w:line="256" w:lineRule="auto"/>
        <w:jc w:val="center"/>
        <w:rPr>
          <w:sz w:val="36"/>
          <w:szCs w:val="36"/>
          <w:rtl/>
        </w:rPr>
      </w:pPr>
      <w:r w:rsidRPr="00203050">
        <w:rPr>
          <w:rFonts w:ascii="Open Sans Hebrew" w:eastAsia="Times New Roman" w:hAnsi="Open Sans Hebrew" w:cs="Arial"/>
          <w:b/>
          <w:bCs/>
          <w:color w:val="333333"/>
          <w:sz w:val="36"/>
          <w:szCs w:val="36"/>
          <w:rtl/>
        </w:rPr>
        <w:t xml:space="preserve">מייל: </w:t>
      </w:r>
      <w:hyperlink r:id="rId9" w:history="1">
        <w:r w:rsidRPr="00203050">
          <w:rPr>
            <w:rFonts w:ascii="Open Sans Hebrew" w:eastAsia="Times New Roman" w:hAnsi="Open Sans Hebrew" w:cs="Arial"/>
            <w:b/>
            <w:bCs/>
            <w:color w:val="0000FF" w:themeColor="hyperlink"/>
            <w:sz w:val="36"/>
            <w:szCs w:val="36"/>
            <w:u w:val="single"/>
          </w:rPr>
          <w:t>hanitairim38@gmail.com</w:t>
        </w:r>
      </w:hyperlink>
    </w:p>
    <w:p w14:paraId="34197154" w14:textId="77777777" w:rsidR="00A850F2" w:rsidRPr="00203050" w:rsidRDefault="00A850F2" w:rsidP="00A850F2">
      <w:pPr>
        <w:spacing w:line="254" w:lineRule="auto"/>
        <w:rPr>
          <w:rFonts w:cs="Guttman Yad-Brush"/>
          <w:b/>
          <w:bCs/>
          <w:color w:val="C00000"/>
          <w:rtl/>
        </w:rPr>
      </w:pPr>
    </w:p>
    <w:p w14:paraId="4F1D6B4C" w14:textId="77777777" w:rsidR="00A850F2" w:rsidRPr="00D87DB7" w:rsidRDefault="00A850F2" w:rsidP="00A850F2">
      <w:pPr>
        <w:spacing w:line="256" w:lineRule="auto"/>
        <w:rPr>
          <w:rFonts w:cs="Arial"/>
          <w:b/>
          <w:bCs/>
        </w:rPr>
      </w:pPr>
    </w:p>
    <w:p w14:paraId="59531E97" w14:textId="77777777" w:rsidR="003F1143" w:rsidRDefault="003F1143" w:rsidP="003F1143">
      <w:pPr>
        <w:rPr>
          <w:rFonts w:ascii="Calibri" w:hAnsi="Calibri" w:cs="Times New Roman"/>
          <w:sz w:val="24"/>
          <w:szCs w:val="24"/>
        </w:rPr>
      </w:pPr>
    </w:p>
    <w:sectPr w:rsidR="003F1143" w:rsidSect="006E52C4">
      <w:head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A8ED1" w14:textId="77777777" w:rsidR="008332EC" w:rsidRDefault="008332EC" w:rsidP="00B96C58">
      <w:pPr>
        <w:spacing w:after="0" w:line="240" w:lineRule="auto"/>
      </w:pPr>
      <w:r>
        <w:separator/>
      </w:r>
    </w:p>
  </w:endnote>
  <w:endnote w:type="continuationSeparator" w:id="0">
    <w:p w14:paraId="0B89002E" w14:textId="77777777" w:rsidR="008332EC" w:rsidRDefault="008332EC" w:rsidP="00B96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f">
    <w:altName w:val="Times New Roman"/>
    <w:charset w:val="B1"/>
    <w:family w:val="auto"/>
    <w:pitch w:val="variable"/>
    <w:sig w:usb0="00000807" w:usb1="40000000" w:usb2="00000000" w:usb3="00000000" w:csb0="000000B3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Open Sans Hebrew">
    <w:altName w:val="Times New Roman"/>
    <w:charset w:val="00"/>
    <w:family w:val="auto"/>
    <w:pitch w:val="default"/>
  </w:font>
  <w:font w:name="BN Sharon New">
    <w:altName w:val="Arial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7F78B" w14:textId="77777777" w:rsidR="008332EC" w:rsidRDefault="008332EC" w:rsidP="00B96C58">
      <w:pPr>
        <w:spacing w:after="0" w:line="240" w:lineRule="auto"/>
      </w:pPr>
      <w:r>
        <w:separator/>
      </w:r>
    </w:p>
  </w:footnote>
  <w:footnote w:type="continuationSeparator" w:id="0">
    <w:p w14:paraId="2097F6F1" w14:textId="77777777" w:rsidR="008332EC" w:rsidRDefault="008332EC" w:rsidP="00B96C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1BCD0" w14:textId="77777777" w:rsidR="00C6477C" w:rsidRPr="00B96C58" w:rsidRDefault="00C6477C" w:rsidP="00C6477C">
    <w:pPr>
      <w:jc w:val="right"/>
      <w:rPr>
        <w:rFonts w:cs="Guttman Yad-Brush"/>
      </w:rPr>
    </w:pPr>
    <w:r w:rsidRPr="00B96C58">
      <w:rPr>
        <w:rFonts w:cs="Guttman Yad-Brush" w:hint="cs"/>
        <w:rtl/>
      </w:rPr>
      <w:t xml:space="preserve">חני גרשון- </w:t>
    </w:r>
    <w:r>
      <w:rPr>
        <w:rFonts w:cs="Guttman Yad-Brush" w:hint="cs"/>
        <w:rtl/>
      </w:rPr>
      <w:t>"</w:t>
    </w:r>
    <w:r w:rsidRPr="00B96C58">
      <w:rPr>
        <w:rFonts w:cs="Guttman Yad-Brush" w:hint="cs"/>
        <w:rtl/>
      </w:rPr>
      <w:t>נמר אבל אחר"</w:t>
    </w:r>
    <w:r>
      <w:rPr>
        <w:rFonts w:cs="Guttman Yad-Brush" w:hint="cs"/>
        <w:rtl/>
      </w:rPr>
      <w:t xml:space="preserve">- </w:t>
    </w:r>
    <w:r w:rsidRPr="00B96C58">
      <w:rPr>
        <w:rFonts w:cs="BN Sharon New" w:hint="cs"/>
        <w:rtl/>
      </w:rPr>
      <w:t>ילדים_ מדברים_ רגשות</w:t>
    </w:r>
  </w:p>
  <w:p w14:paraId="5CB52C76" w14:textId="77777777" w:rsidR="00B96C58" w:rsidRPr="00C6477C" w:rsidRDefault="00B96C58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81ABD"/>
    <w:multiLevelType w:val="hybridMultilevel"/>
    <w:tmpl w:val="5CBE5920"/>
    <w:lvl w:ilvl="0" w:tplc="0B0E71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761EB"/>
    <w:multiLevelType w:val="hybridMultilevel"/>
    <w:tmpl w:val="E3502EB8"/>
    <w:lvl w:ilvl="0" w:tplc="48F6849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3954DE"/>
    <w:multiLevelType w:val="hybridMultilevel"/>
    <w:tmpl w:val="55CAB2CA"/>
    <w:lvl w:ilvl="0" w:tplc="9F18EC7C"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  <w:lang w:bidi="he-I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513C88"/>
    <w:multiLevelType w:val="hybridMultilevel"/>
    <w:tmpl w:val="B13AA20E"/>
    <w:lvl w:ilvl="0" w:tplc="CA7C9A2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333333"/>
        <w:sz w:val="2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DA3BF0"/>
    <w:multiLevelType w:val="hybridMultilevel"/>
    <w:tmpl w:val="A72AA0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975EAF"/>
    <w:multiLevelType w:val="multilevel"/>
    <w:tmpl w:val="6AEA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AC2"/>
    <w:rsid w:val="00012F75"/>
    <w:rsid w:val="00024BCF"/>
    <w:rsid w:val="00024CDD"/>
    <w:rsid w:val="00032BF9"/>
    <w:rsid w:val="00047920"/>
    <w:rsid w:val="00061079"/>
    <w:rsid w:val="0008444C"/>
    <w:rsid w:val="000A7368"/>
    <w:rsid w:val="000E3A8A"/>
    <w:rsid w:val="000E560A"/>
    <w:rsid w:val="00105730"/>
    <w:rsid w:val="001271A3"/>
    <w:rsid w:val="0016702A"/>
    <w:rsid w:val="00192787"/>
    <w:rsid w:val="00194050"/>
    <w:rsid w:val="00195AE8"/>
    <w:rsid w:val="001A2BCA"/>
    <w:rsid w:val="001B1AF2"/>
    <w:rsid w:val="001C572F"/>
    <w:rsid w:val="002636BC"/>
    <w:rsid w:val="002A2D8B"/>
    <w:rsid w:val="002C6686"/>
    <w:rsid w:val="002D3B22"/>
    <w:rsid w:val="002E23BC"/>
    <w:rsid w:val="002E7A66"/>
    <w:rsid w:val="002F64DD"/>
    <w:rsid w:val="002F7F32"/>
    <w:rsid w:val="003451F7"/>
    <w:rsid w:val="00380218"/>
    <w:rsid w:val="00380845"/>
    <w:rsid w:val="003F1143"/>
    <w:rsid w:val="003F1F4F"/>
    <w:rsid w:val="003F72DF"/>
    <w:rsid w:val="0042000D"/>
    <w:rsid w:val="004204B2"/>
    <w:rsid w:val="00431D93"/>
    <w:rsid w:val="004328BC"/>
    <w:rsid w:val="0043589D"/>
    <w:rsid w:val="00442B77"/>
    <w:rsid w:val="00453099"/>
    <w:rsid w:val="00464BEB"/>
    <w:rsid w:val="00465E77"/>
    <w:rsid w:val="00480270"/>
    <w:rsid w:val="004A7A45"/>
    <w:rsid w:val="004D1555"/>
    <w:rsid w:val="004F5A94"/>
    <w:rsid w:val="005228AB"/>
    <w:rsid w:val="0054295F"/>
    <w:rsid w:val="00555F7B"/>
    <w:rsid w:val="0059328E"/>
    <w:rsid w:val="005A25D3"/>
    <w:rsid w:val="005B307C"/>
    <w:rsid w:val="005C7718"/>
    <w:rsid w:val="00617FE1"/>
    <w:rsid w:val="0062747B"/>
    <w:rsid w:val="00630E7C"/>
    <w:rsid w:val="00640084"/>
    <w:rsid w:val="006850E7"/>
    <w:rsid w:val="006B5642"/>
    <w:rsid w:val="006C269F"/>
    <w:rsid w:val="006C2F10"/>
    <w:rsid w:val="006C3CEB"/>
    <w:rsid w:val="006E52C4"/>
    <w:rsid w:val="006E6717"/>
    <w:rsid w:val="006F1974"/>
    <w:rsid w:val="006F5335"/>
    <w:rsid w:val="00730515"/>
    <w:rsid w:val="00741851"/>
    <w:rsid w:val="00762BBD"/>
    <w:rsid w:val="007B2EE8"/>
    <w:rsid w:val="007D4ECC"/>
    <w:rsid w:val="00800837"/>
    <w:rsid w:val="00826AC2"/>
    <w:rsid w:val="008332EC"/>
    <w:rsid w:val="008450DD"/>
    <w:rsid w:val="008542B1"/>
    <w:rsid w:val="0085529A"/>
    <w:rsid w:val="008862E0"/>
    <w:rsid w:val="00886DA0"/>
    <w:rsid w:val="00887E44"/>
    <w:rsid w:val="008C4E45"/>
    <w:rsid w:val="008C669D"/>
    <w:rsid w:val="008D64F0"/>
    <w:rsid w:val="008E0F15"/>
    <w:rsid w:val="008E5A95"/>
    <w:rsid w:val="008E6EE3"/>
    <w:rsid w:val="0093328B"/>
    <w:rsid w:val="009345BD"/>
    <w:rsid w:val="00950D69"/>
    <w:rsid w:val="00964E96"/>
    <w:rsid w:val="009875ED"/>
    <w:rsid w:val="0098763C"/>
    <w:rsid w:val="009978E4"/>
    <w:rsid w:val="009A5965"/>
    <w:rsid w:val="009B665B"/>
    <w:rsid w:val="009C40AD"/>
    <w:rsid w:val="00A110E7"/>
    <w:rsid w:val="00A45584"/>
    <w:rsid w:val="00A83698"/>
    <w:rsid w:val="00A850F2"/>
    <w:rsid w:val="00A858E4"/>
    <w:rsid w:val="00A858F7"/>
    <w:rsid w:val="00AD59AF"/>
    <w:rsid w:val="00AD7216"/>
    <w:rsid w:val="00AE292F"/>
    <w:rsid w:val="00B30E27"/>
    <w:rsid w:val="00B415C8"/>
    <w:rsid w:val="00B66CB6"/>
    <w:rsid w:val="00B713AF"/>
    <w:rsid w:val="00B841BD"/>
    <w:rsid w:val="00B8499F"/>
    <w:rsid w:val="00B9563C"/>
    <w:rsid w:val="00B96C58"/>
    <w:rsid w:val="00BB16B5"/>
    <w:rsid w:val="00BE3DA1"/>
    <w:rsid w:val="00C01AB5"/>
    <w:rsid w:val="00C10F9F"/>
    <w:rsid w:val="00C6477C"/>
    <w:rsid w:val="00CC7948"/>
    <w:rsid w:val="00CD6C54"/>
    <w:rsid w:val="00CE2EEA"/>
    <w:rsid w:val="00D16C7F"/>
    <w:rsid w:val="00D87C04"/>
    <w:rsid w:val="00E10971"/>
    <w:rsid w:val="00E13A48"/>
    <w:rsid w:val="00E323C6"/>
    <w:rsid w:val="00E3524B"/>
    <w:rsid w:val="00E367F1"/>
    <w:rsid w:val="00E52E66"/>
    <w:rsid w:val="00E66813"/>
    <w:rsid w:val="00E67C05"/>
    <w:rsid w:val="00E832BA"/>
    <w:rsid w:val="00E86747"/>
    <w:rsid w:val="00ED1437"/>
    <w:rsid w:val="00EE6C42"/>
    <w:rsid w:val="00F56FEA"/>
    <w:rsid w:val="00FD4EA4"/>
    <w:rsid w:val="00FF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BD73E0"/>
  <w15:docId w15:val="{ACCA962E-DC7B-4E06-9C4E-97F5FF05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8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E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6717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6E6717"/>
    <w:rPr>
      <w:rFonts w:ascii="Tahoma" w:hAnsi="Tahoma" w:cs="Tahoma"/>
      <w:sz w:val="18"/>
      <w:szCs w:val="18"/>
    </w:rPr>
  </w:style>
  <w:style w:type="character" w:styleId="Hyperlink">
    <w:name w:val="Hyperlink"/>
    <w:basedOn w:val="a0"/>
    <w:uiPriority w:val="99"/>
    <w:unhideWhenUsed/>
    <w:rsid w:val="00431D93"/>
    <w:rPr>
      <w:color w:val="0563C1"/>
      <w:u w:val="single"/>
    </w:rPr>
  </w:style>
  <w:style w:type="paragraph" w:styleId="a6">
    <w:name w:val="Plain Text"/>
    <w:basedOn w:val="a"/>
    <w:link w:val="a7"/>
    <w:uiPriority w:val="99"/>
    <w:unhideWhenUsed/>
    <w:rsid w:val="00431D93"/>
    <w:pPr>
      <w:spacing w:after="0" w:line="240" w:lineRule="auto"/>
    </w:pPr>
    <w:rPr>
      <w:rFonts w:ascii="Calibri" w:hAnsi="Calibri" w:cs="Times New Roman"/>
    </w:rPr>
  </w:style>
  <w:style w:type="character" w:customStyle="1" w:styleId="a7">
    <w:name w:val="טקסט רגיל תו"/>
    <w:basedOn w:val="a0"/>
    <w:link w:val="a6"/>
    <w:uiPriority w:val="99"/>
    <w:rsid w:val="00431D93"/>
    <w:rPr>
      <w:rFonts w:ascii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B96C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B96C58"/>
  </w:style>
  <w:style w:type="paragraph" w:styleId="aa">
    <w:name w:val="footer"/>
    <w:basedOn w:val="a"/>
    <w:link w:val="ab"/>
    <w:uiPriority w:val="99"/>
    <w:unhideWhenUsed/>
    <w:rsid w:val="00B96C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B96C58"/>
  </w:style>
  <w:style w:type="paragraph" w:styleId="NormalWeb">
    <w:name w:val="Normal (Web)"/>
    <w:basedOn w:val="a"/>
    <w:uiPriority w:val="99"/>
    <w:semiHidden/>
    <w:unhideWhenUsed/>
    <w:rsid w:val="007D4EC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0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hanitairim38@gmail.com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2976</Words>
  <Characters>14881</Characters>
  <Application>Microsoft Office Word</Application>
  <DocSecurity>0</DocSecurity>
  <Lines>124</Lines>
  <Paragraphs>35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hani</dc:creator>
  <cp:lastModifiedBy>חני גרשון</cp:lastModifiedBy>
  <cp:revision>2</cp:revision>
  <cp:lastPrinted>2019-03-07T15:53:00Z</cp:lastPrinted>
  <dcterms:created xsi:type="dcterms:W3CDTF">2024-12-26T14:35:00Z</dcterms:created>
  <dcterms:modified xsi:type="dcterms:W3CDTF">2024-12-26T14:35:00Z</dcterms:modified>
</cp:coreProperties>
</file>